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5CD81" w14:textId="77777777" w:rsidR="009F3B7D" w:rsidRDefault="009F3B7D" w:rsidP="00BE4919">
      <w:pPr>
        <w:spacing w:after="120"/>
        <w:ind w:right="-283"/>
        <w:jc w:val="center"/>
        <w:rPr>
          <w:rFonts w:asciiTheme="minorHAnsi" w:hAnsiTheme="minorHAnsi" w:cstheme="minorHAnsi"/>
          <w:b/>
          <w:bCs/>
        </w:rPr>
      </w:pPr>
    </w:p>
    <w:tbl>
      <w:tblPr>
        <w:tblW w:w="9709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19"/>
      </w:tblGrid>
      <w:tr w:rsidR="009F3B7D" w14:paraId="0D4BE645" w14:textId="77777777" w:rsidTr="006C5096">
        <w:trPr>
          <w:trHeight w:val="977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553E1FF5" w14:textId="77777777" w:rsidR="009F3B7D" w:rsidRDefault="009F3B7D" w:rsidP="006C5096">
            <w:pPr>
              <w:rPr>
                <w:noProof/>
                <w:color w:val="323E4F" w:themeColor="text2" w:themeShade="BF"/>
                <w:sz w:val="18"/>
              </w:rPr>
            </w:pPr>
          </w:p>
          <w:p w14:paraId="4B5CD4AB" w14:textId="77777777" w:rsidR="009F3B7D" w:rsidRDefault="009F3B7D" w:rsidP="006C5096">
            <w:r w:rsidRPr="001C2245">
              <w:rPr>
                <w:noProof/>
                <w:color w:val="323E4F" w:themeColor="text2" w:themeShade="BF"/>
                <w:sz w:val="18"/>
              </w:rPr>
              <w:drawing>
                <wp:inline distT="0" distB="0" distL="0" distR="0" wp14:anchorId="70426B19" wp14:editId="3F1393F2">
                  <wp:extent cx="2326551" cy="701749"/>
                  <wp:effectExtent l="0" t="0" r="0" b="3175"/>
                  <wp:docPr id="8" name="Obrázek 5" descr="F:\_archive_ag_du_new_recon\_SCS_Realizace\_Formul_Loga_etc\LogaVizit_Kabinet\Logotyp KaStan 2017\Office &amp; web\Kabinet &amp; top normy\Kabinet_top_normy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_archive_ag_du_new_recon\_SCS_Realizace\_Formul_Loga_etc\LogaVizit_Kabinet\Logotyp KaStan 2017\Office &amp; web\Kabinet &amp; top normy\Kabinet_top_normy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551" cy="70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35775B8" w14:textId="77777777" w:rsidR="009F3B7D" w:rsidRPr="00E6069E" w:rsidRDefault="009F3B7D" w:rsidP="006C5096">
            <w:pPr>
              <w:ind w:right="71"/>
              <w:jc w:val="right"/>
              <w:rPr>
                <w:sz w:val="8"/>
              </w:rPr>
            </w:pPr>
            <w:r w:rsidRPr="00446A68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6D1F7A1C" wp14:editId="6B9C8426">
                  <wp:simplePos x="0" y="0"/>
                  <wp:positionH relativeFrom="margin">
                    <wp:posOffset>387284</wp:posOffset>
                  </wp:positionH>
                  <wp:positionV relativeFrom="paragraph">
                    <wp:posOffset>264</wp:posOffset>
                  </wp:positionV>
                  <wp:extent cx="2620976" cy="846521"/>
                  <wp:effectExtent l="0" t="0" r="8255" b="0"/>
                  <wp:wrapSquare wrapText="bothSides"/>
                  <wp:docPr id="11" name="Obrázek 11" descr="C:\Users\vinkler\AppData\Local\Microsoft\Windows\Temporary Internet Files\Content.Outlook\P73KNW2G\logo_RADAKVALITY_cmyk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nkler\AppData\Local\Microsoft\Windows\Temporary Internet Files\Content.Outlook\P73KNW2G\logo_RADAKVALITY_cmyk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210" cy="856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0B6F0BC" w14:textId="77777777" w:rsidR="009F3B7D" w:rsidRDefault="009F3B7D" w:rsidP="00607057">
      <w:pPr>
        <w:spacing w:after="120"/>
        <w:ind w:right="-142"/>
        <w:jc w:val="center"/>
        <w:rPr>
          <w:rFonts w:asciiTheme="minorHAnsi" w:hAnsiTheme="minorHAnsi" w:cstheme="minorHAnsi"/>
          <w:b/>
          <w:bCs/>
        </w:rPr>
      </w:pPr>
    </w:p>
    <w:p w14:paraId="133F0BFD" w14:textId="202D9B99" w:rsidR="00181A10" w:rsidRPr="00BE4919" w:rsidRDefault="00181A10" w:rsidP="00607057">
      <w:pPr>
        <w:spacing w:after="120"/>
        <w:ind w:right="-142"/>
        <w:jc w:val="center"/>
        <w:rPr>
          <w:rFonts w:asciiTheme="minorHAnsi" w:hAnsiTheme="minorHAnsi" w:cstheme="minorHAnsi"/>
          <w:b/>
          <w:bCs/>
        </w:rPr>
      </w:pPr>
      <w:r w:rsidRPr="00BE4919">
        <w:rPr>
          <w:rFonts w:asciiTheme="minorHAnsi" w:hAnsiTheme="minorHAnsi" w:cstheme="minorHAnsi"/>
          <w:b/>
          <w:bCs/>
        </w:rPr>
        <w:t xml:space="preserve">Tisková informace </w:t>
      </w:r>
    </w:p>
    <w:p w14:paraId="4FBDF29F" w14:textId="3CDFD31E" w:rsidR="003F74FC" w:rsidRDefault="003F74FC" w:rsidP="00607057">
      <w:pPr>
        <w:spacing w:after="120"/>
        <w:ind w:right="-142"/>
        <w:jc w:val="center"/>
        <w:rPr>
          <w:rFonts w:asciiTheme="minorHAnsi" w:hAnsiTheme="minorHAnsi" w:cstheme="minorHAnsi"/>
          <w:b/>
          <w:bCs/>
          <w:sz w:val="10"/>
        </w:rPr>
      </w:pPr>
    </w:p>
    <w:p w14:paraId="7BD01E68" w14:textId="77777777" w:rsidR="00637C56" w:rsidRDefault="00637C56" w:rsidP="00607057">
      <w:pPr>
        <w:spacing w:after="120"/>
        <w:ind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cstheme="minorHAnsi"/>
          <w:b/>
        </w:rPr>
        <w:t>S MEZINÁRODNÍ A EVROPSKOU TECHNICKOU NORMALIZACÍ K UDRŽITELNOSTI</w:t>
      </w:r>
    </w:p>
    <w:p w14:paraId="6838049B" w14:textId="79DEDDF9" w:rsidR="004828E4" w:rsidRPr="00551927" w:rsidRDefault="003F74FC" w:rsidP="00607057">
      <w:pPr>
        <w:spacing w:after="12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551927">
        <w:rPr>
          <w:rFonts w:asciiTheme="minorHAnsi" w:hAnsiTheme="minorHAnsi" w:cstheme="minorHAnsi"/>
          <w:sz w:val="22"/>
          <w:szCs w:val="22"/>
        </w:rPr>
        <w:t xml:space="preserve">V Praze </w:t>
      </w:r>
      <w:r w:rsidR="004406C2">
        <w:rPr>
          <w:rFonts w:asciiTheme="minorHAnsi" w:hAnsiTheme="minorHAnsi" w:cstheme="minorHAnsi"/>
          <w:sz w:val="22"/>
          <w:szCs w:val="22"/>
        </w:rPr>
        <w:t>8. 9.</w:t>
      </w:r>
      <w:r w:rsidR="004828E4" w:rsidRPr="00551927">
        <w:rPr>
          <w:rFonts w:asciiTheme="minorHAnsi" w:hAnsiTheme="minorHAnsi" w:cstheme="minorHAnsi"/>
          <w:sz w:val="22"/>
          <w:szCs w:val="22"/>
        </w:rPr>
        <w:t xml:space="preserve"> 2023</w:t>
      </w:r>
    </w:p>
    <w:p w14:paraId="74B3882E" w14:textId="77777777" w:rsidR="009F3B7D" w:rsidRDefault="003F74FC" w:rsidP="00607057">
      <w:pPr>
        <w:spacing w:after="12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551927">
        <w:rPr>
          <w:rFonts w:asciiTheme="minorHAnsi" w:hAnsiTheme="minorHAnsi" w:cstheme="minorHAnsi"/>
          <w:bCs/>
          <w:sz w:val="22"/>
          <w:szCs w:val="22"/>
        </w:rPr>
        <w:t>Kabinet pro standardizaci</w:t>
      </w:r>
      <w:r w:rsidRPr="00551927">
        <w:rPr>
          <w:rFonts w:asciiTheme="minorHAnsi" w:hAnsiTheme="minorHAnsi" w:cstheme="minorHAnsi"/>
          <w:sz w:val="22"/>
          <w:szCs w:val="22"/>
        </w:rPr>
        <w:t>, o. p. s. (</w:t>
      </w:r>
      <w:proofErr w:type="spellStart"/>
      <w:r w:rsidRPr="00551927">
        <w:rPr>
          <w:rFonts w:asciiTheme="minorHAnsi" w:hAnsiTheme="minorHAnsi" w:cstheme="minorHAnsi"/>
          <w:sz w:val="22"/>
          <w:szCs w:val="22"/>
        </w:rPr>
        <w:t>KaStan</w:t>
      </w:r>
      <w:proofErr w:type="spellEnd"/>
      <w:r w:rsidRPr="00551927">
        <w:rPr>
          <w:rFonts w:asciiTheme="minorHAnsi" w:hAnsiTheme="minorHAnsi" w:cstheme="minorHAnsi"/>
          <w:sz w:val="22"/>
          <w:szCs w:val="22"/>
        </w:rPr>
        <w:t xml:space="preserve">) vydal za finanční </w:t>
      </w:r>
      <w:r w:rsidR="0034034C" w:rsidRPr="00551927">
        <w:rPr>
          <w:rFonts w:asciiTheme="minorHAnsi" w:hAnsiTheme="minorHAnsi" w:cstheme="minorHAnsi"/>
          <w:sz w:val="22"/>
          <w:szCs w:val="22"/>
        </w:rPr>
        <w:t>pomoci</w:t>
      </w:r>
      <w:r w:rsidRPr="00551927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551927">
          <w:rPr>
            <w:rStyle w:val="Hypertextovodkaz"/>
            <w:rFonts w:asciiTheme="minorHAnsi" w:hAnsiTheme="minorHAnsi" w:cstheme="minorHAnsi"/>
            <w:sz w:val="22"/>
            <w:szCs w:val="22"/>
          </w:rPr>
          <w:t>Rady kval</w:t>
        </w:r>
        <w:r w:rsidRPr="00551927">
          <w:rPr>
            <w:rStyle w:val="Hypertextovodkaz"/>
            <w:rFonts w:asciiTheme="minorHAnsi" w:hAnsiTheme="minorHAnsi" w:cstheme="minorHAnsi"/>
            <w:sz w:val="22"/>
            <w:szCs w:val="22"/>
          </w:rPr>
          <w:t>i</w:t>
        </w:r>
        <w:r w:rsidRPr="00551927">
          <w:rPr>
            <w:rStyle w:val="Hypertextovodkaz"/>
            <w:rFonts w:asciiTheme="minorHAnsi" w:hAnsiTheme="minorHAnsi" w:cstheme="minorHAnsi"/>
            <w:sz w:val="22"/>
            <w:szCs w:val="22"/>
          </w:rPr>
          <w:t>ty ČR</w:t>
        </w:r>
      </w:hyperlink>
      <w:r w:rsidRPr="00551927">
        <w:rPr>
          <w:rFonts w:asciiTheme="minorHAnsi" w:hAnsiTheme="minorHAnsi" w:cstheme="minorHAnsi"/>
          <w:sz w:val="22"/>
          <w:szCs w:val="22"/>
        </w:rPr>
        <w:t xml:space="preserve"> při MPO </w:t>
      </w:r>
      <w:r w:rsidR="0034034C" w:rsidRPr="00551927">
        <w:rPr>
          <w:rFonts w:asciiTheme="minorHAnsi" w:hAnsiTheme="minorHAnsi" w:cstheme="minorHAnsi"/>
          <w:sz w:val="22"/>
          <w:szCs w:val="22"/>
        </w:rPr>
        <w:t xml:space="preserve">(Rada) </w:t>
      </w:r>
      <w:r w:rsidR="007E0A00" w:rsidRPr="00551927">
        <w:rPr>
          <w:rFonts w:asciiTheme="minorHAnsi" w:hAnsiTheme="minorHAnsi" w:cstheme="minorHAnsi"/>
          <w:sz w:val="22"/>
          <w:szCs w:val="22"/>
        </w:rPr>
        <w:t>další titul z edice „top-normy“.</w:t>
      </w:r>
      <w:r w:rsidR="00C479F8" w:rsidRPr="005519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6DA38F" w14:textId="7E393BAE" w:rsidR="007E0A00" w:rsidRDefault="007E0A00" w:rsidP="00607057">
      <w:pPr>
        <w:spacing w:after="12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551927">
        <w:rPr>
          <w:rFonts w:asciiTheme="minorHAnsi" w:hAnsiTheme="minorHAnsi" w:cstheme="minorHAnsi"/>
          <w:sz w:val="22"/>
          <w:szCs w:val="22"/>
        </w:rPr>
        <w:t xml:space="preserve">V této edici se </w:t>
      </w:r>
      <w:r w:rsidR="00C479F8" w:rsidRPr="00551927">
        <w:rPr>
          <w:rFonts w:asciiTheme="minorHAnsi" w:hAnsiTheme="minorHAnsi" w:cstheme="minorHAnsi"/>
          <w:sz w:val="22"/>
          <w:szCs w:val="22"/>
        </w:rPr>
        <w:t xml:space="preserve">naše </w:t>
      </w:r>
      <w:r w:rsidR="009F3B7D">
        <w:rPr>
          <w:rFonts w:asciiTheme="minorHAnsi" w:hAnsiTheme="minorHAnsi" w:cstheme="minorHAnsi"/>
          <w:sz w:val="22"/>
          <w:szCs w:val="22"/>
        </w:rPr>
        <w:t xml:space="preserve">obecně prospěšná </w:t>
      </w:r>
      <w:r w:rsidRPr="00551927">
        <w:rPr>
          <w:rFonts w:asciiTheme="minorHAnsi" w:hAnsiTheme="minorHAnsi" w:cstheme="minorHAnsi"/>
          <w:sz w:val="22"/>
          <w:szCs w:val="22"/>
        </w:rPr>
        <w:t xml:space="preserve">společnost zaměřuje na zviditelňování technických norem a standardizace na </w:t>
      </w:r>
      <w:r w:rsidR="00DE021F" w:rsidRPr="00551927">
        <w:rPr>
          <w:rFonts w:asciiTheme="minorHAnsi" w:hAnsiTheme="minorHAnsi" w:cstheme="minorHAnsi"/>
          <w:sz w:val="22"/>
          <w:szCs w:val="22"/>
        </w:rPr>
        <w:t xml:space="preserve">konkrétních </w:t>
      </w:r>
      <w:r w:rsidRPr="00551927">
        <w:rPr>
          <w:rFonts w:asciiTheme="minorHAnsi" w:hAnsiTheme="minorHAnsi" w:cstheme="minorHAnsi"/>
          <w:sz w:val="22"/>
          <w:szCs w:val="22"/>
        </w:rPr>
        <w:t xml:space="preserve">příkladech </w:t>
      </w:r>
      <w:r w:rsidR="00DE021F" w:rsidRPr="00551927">
        <w:rPr>
          <w:rFonts w:asciiTheme="minorHAnsi" w:hAnsiTheme="minorHAnsi" w:cstheme="minorHAnsi"/>
          <w:sz w:val="22"/>
          <w:szCs w:val="22"/>
        </w:rPr>
        <w:t xml:space="preserve">jejich </w:t>
      </w:r>
      <w:r w:rsidRPr="00551927">
        <w:rPr>
          <w:rFonts w:asciiTheme="minorHAnsi" w:hAnsiTheme="minorHAnsi" w:cstheme="minorHAnsi"/>
          <w:sz w:val="22"/>
          <w:szCs w:val="22"/>
        </w:rPr>
        <w:t>prospěšnosti pro fungování a kultivaci vnitřního trhu všeobecně a s důrazem na význam pro spotřebitele.</w:t>
      </w:r>
    </w:p>
    <w:p w14:paraId="1C279645" w14:textId="4D2784BE" w:rsidR="00637C56" w:rsidRDefault="009F3B7D" w:rsidP="00607057">
      <w:pPr>
        <w:spacing w:after="120"/>
        <w:ind w:right="-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Poté, co jsme veřejnost</w:t>
      </w:r>
      <w:r w:rsidR="00EC63E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E0A00" w:rsidRPr="00551927">
        <w:rPr>
          <w:rFonts w:asciiTheme="minorHAnsi" w:hAnsiTheme="minorHAnsi" w:cstheme="minorHAnsi"/>
          <w:bCs/>
          <w:sz w:val="22"/>
          <w:szCs w:val="22"/>
        </w:rPr>
        <w:t xml:space="preserve">nedávno informovali </w:t>
      </w:r>
      <w:r>
        <w:rPr>
          <w:rFonts w:asciiTheme="minorHAnsi" w:hAnsiTheme="minorHAnsi" w:cstheme="minorHAnsi"/>
          <w:bCs/>
          <w:sz w:val="22"/>
          <w:szCs w:val="22"/>
        </w:rPr>
        <w:t>o</w:t>
      </w:r>
      <w:r w:rsidR="007E0A00" w:rsidRPr="00551927">
        <w:rPr>
          <w:rFonts w:asciiTheme="minorHAnsi" w:hAnsiTheme="minorHAnsi" w:cstheme="minorHAnsi"/>
          <w:bCs/>
          <w:sz w:val="22"/>
          <w:szCs w:val="22"/>
        </w:rPr>
        <w:t xml:space="preserve"> zveřejnění komplexn</w:t>
      </w:r>
      <w:r w:rsidR="00DE021F" w:rsidRPr="00551927">
        <w:rPr>
          <w:rFonts w:asciiTheme="minorHAnsi" w:hAnsiTheme="minorHAnsi" w:cstheme="minorHAnsi"/>
          <w:bCs/>
          <w:sz w:val="22"/>
          <w:szCs w:val="22"/>
        </w:rPr>
        <w:t>ěji zaměřené</w:t>
      </w:r>
      <w:r w:rsidR="007E0A00" w:rsidRPr="0055192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studie na téma udržitelnosti (s podporou České agentury pro standardizaci), tato tisková zpráva je šířena při příležitosti </w:t>
      </w:r>
      <w:r w:rsidR="004406C2">
        <w:rPr>
          <w:rFonts w:asciiTheme="minorHAnsi" w:hAnsiTheme="minorHAnsi" w:cstheme="minorHAnsi"/>
          <w:b/>
          <w:bCs/>
          <w:sz w:val="22"/>
          <w:szCs w:val="22"/>
        </w:rPr>
        <w:t xml:space="preserve">vydání publikace s titulem </w:t>
      </w:r>
      <w:r w:rsidRPr="00607057">
        <w:rPr>
          <w:rFonts w:asciiTheme="minorHAnsi" w:hAnsiTheme="minorHAnsi" w:cstheme="minorHAnsi"/>
          <w:b/>
          <w:bCs/>
          <w:sz w:val="22"/>
          <w:szCs w:val="22"/>
        </w:rPr>
        <w:t>TECHNICK</w:t>
      </w:r>
      <w:r w:rsidR="004406C2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607057">
        <w:rPr>
          <w:rFonts w:asciiTheme="minorHAnsi" w:hAnsiTheme="minorHAnsi" w:cstheme="minorHAnsi"/>
          <w:b/>
          <w:bCs/>
          <w:sz w:val="22"/>
          <w:szCs w:val="22"/>
        </w:rPr>
        <w:t xml:space="preserve"> NORM</w:t>
      </w:r>
      <w:r w:rsidR="004406C2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6070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406C2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607057">
        <w:rPr>
          <w:rFonts w:asciiTheme="minorHAnsi" w:hAnsiTheme="minorHAnsi" w:cstheme="minorHAnsi"/>
          <w:b/>
          <w:bCs/>
          <w:sz w:val="22"/>
          <w:szCs w:val="22"/>
        </w:rPr>
        <w:t> UDRŽITELNOST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13F6A2E" w14:textId="5F19CA7F" w:rsidR="00CF2B60" w:rsidRDefault="00521C85" w:rsidP="00607057">
      <w:pPr>
        <w:spacing w:after="12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Mnoho spotřebitelů stále více zakládá svá rozhodnutí o nákupu nejen na kvalitě, ceně a dostupnosti, ale také na udržitelnosti. V Evropské unii je nyní přijímána řada legislativních opatření, která mají cestu k udržitelnosti podpořit. </w:t>
      </w:r>
      <w:r w:rsidR="00607057">
        <w:rPr>
          <w:rFonts w:asciiTheme="minorHAnsi" w:hAnsiTheme="minorHAnsi" w:cstheme="minorHAnsi"/>
          <w:sz w:val="22"/>
          <w:szCs w:val="22"/>
        </w:rPr>
        <w:t>A p</w:t>
      </w:r>
      <w:r>
        <w:rPr>
          <w:rFonts w:asciiTheme="minorHAnsi" w:hAnsiTheme="minorHAnsi" w:cstheme="minorHAnsi"/>
          <w:sz w:val="22"/>
          <w:szCs w:val="22"/>
        </w:rPr>
        <w:t xml:space="preserve">ro funkci trhu při naplňování cílů Zelené dohody je zásadní operativní a efektivní využití standardizace – technických norem. A o tom je předmětná </w:t>
      </w:r>
      <w:r w:rsidR="009F3B7D">
        <w:rPr>
          <w:rFonts w:asciiTheme="minorHAnsi" w:hAnsiTheme="minorHAnsi" w:cstheme="minorHAnsi"/>
          <w:sz w:val="22"/>
          <w:szCs w:val="22"/>
        </w:rPr>
        <w:t>publikace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799BA30" w14:textId="4C02C97A" w:rsidR="00CF2B60" w:rsidRPr="00CF2B60" w:rsidRDefault="00CF2B60" w:rsidP="00607057">
      <w:pPr>
        <w:spacing w:after="60" w:line="276" w:lineRule="auto"/>
        <w:ind w:righ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„</w:t>
      </w:r>
      <w:r w:rsidRPr="00CF2B60">
        <w:rPr>
          <w:rFonts w:ascii="Calibri" w:hAnsi="Calibri" w:cs="Calibri"/>
          <w:i/>
          <w:sz w:val="22"/>
          <w:szCs w:val="22"/>
        </w:rPr>
        <w:t xml:space="preserve">Nedílnou součástí </w:t>
      </w:r>
      <w:r>
        <w:rPr>
          <w:rFonts w:ascii="Calibri" w:hAnsi="Calibri" w:cs="Calibri"/>
          <w:i/>
          <w:sz w:val="22"/>
          <w:szCs w:val="22"/>
        </w:rPr>
        <w:t>Národní politiky kvality</w:t>
      </w:r>
      <w:r w:rsidRPr="00CF2B60">
        <w:rPr>
          <w:rFonts w:ascii="Calibri" w:hAnsi="Calibri" w:cs="Calibri"/>
          <w:i/>
          <w:sz w:val="22"/>
          <w:szCs w:val="22"/>
        </w:rPr>
        <w:t xml:space="preserve"> je podpora funkce infrastruktury kvality a mezi její nástroje patří technická normalizace</w:t>
      </w:r>
      <w:r w:rsidRPr="00CF2B60">
        <w:rPr>
          <w:rFonts w:ascii="Calibri" w:hAnsi="Calibri" w:cs="Calibri"/>
          <w:sz w:val="22"/>
          <w:szCs w:val="22"/>
        </w:rPr>
        <w:t>.</w:t>
      </w:r>
      <w:r w:rsidR="00521C85" w:rsidRPr="00CF2B60">
        <w:rPr>
          <w:rFonts w:asciiTheme="minorHAnsi" w:hAnsiTheme="minorHAnsi" w:cstheme="minorHAnsi"/>
          <w:sz w:val="22"/>
          <w:szCs w:val="22"/>
        </w:rPr>
        <w:t xml:space="preserve"> </w:t>
      </w:r>
      <w:r w:rsidRPr="00CF2B60">
        <w:rPr>
          <w:rFonts w:asciiTheme="minorHAnsi" w:hAnsiTheme="minorHAnsi" w:cstheme="minorHAnsi"/>
          <w:i/>
          <w:sz w:val="22"/>
          <w:szCs w:val="22"/>
        </w:rPr>
        <w:t>Její ú</w:t>
      </w:r>
      <w:r w:rsidRPr="00CF2B60">
        <w:rPr>
          <w:rFonts w:ascii="Calibri" w:hAnsi="Calibri" w:cs="Calibri"/>
          <w:i/>
          <w:sz w:val="22"/>
          <w:szCs w:val="22"/>
        </w:rPr>
        <w:t>loha v oblastech podpory nových trendů a technologií je nezpochybnitelná a jsme rádi, že ve vztahu k tématu udržitelnosti mohla Rada</w:t>
      </w:r>
      <w:r>
        <w:rPr>
          <w:rFonts w:ascii="Calibri" w:hAnsi="Calibri" w:cs="Calibri"/>
          <w:i/>
          <w:sz w:val="22"/>
          <w:szCs w:val="22"/>
        </w:rPr>
        <w:t xml:space="preserve"> kvality ČR</w:t>
      </w:r>
      <w:r w:rsidRPr="00CF2B60">
        <w:rPr>
          <w:rFonts w:ascii="Calibri" w:hAnsi="Calibri" w:cs="Calibri"/>
          <w:i/>
          <w:sz w:val="22"/>
          <w:szCs w:val="22"/>
        </w:rPr>
        <w:t xml:space="preserve"> podpořit vznik této publikace. Přispívá </w:t>
      </w:r>
      <w:r>
        <w:rPr>
          <w:rFonts w:ascii="Calibri" w:hAnsi="Calibri" w:cs="Calibri"/>
          <w:i/>
          <w:sz w:val="22"/>
          <w:szCs w:val="22"/>
        </w:rPr>
        <w:t xml:space="preserve">navíc </w:t>
      </w:r>
      <w:r w:rsidRPr="00CF2B60">
        <w:rPr>
          <w:rFonts w:ascii="Calibri" w:hAnsi="Calibri" w:cs="Calibri"/>
          <w:i/>
          <w:sz w:val="22"/>
          <w:szCs w:val="22"/>
        </w:rPr>
        <w:t>k naplňování programu Cirkulární Česko, ku prospěchu spotřebitelů, malého a středního podnikání včetně živnostníků a trhu obecně</w:t>
      </w:r>
      <w:r>
        <w:rPr>
          <w:rFonts w:ascii="Calibri" w:hAnsi="Calibri" w:cs="Calibri"/>
          <w:i/>
          <w:sz w:val="22"/>
          <w:szCs w:val="22"/>
        </w:rPr>
        <w:t xml:space="preserve">“, </w:t>
      </w:r>
      <w:r>
        <w:rPr>
          <w:rFonts w:ascii="Calibri" w:hAnsi="Calibri" w:cs="Calibri"/>
          <w:sz w:val="22"/>
          <w:szCs w:val="22"/>
        </w:rPr>
        <w:t xml:space="preserve">sdělil při této příležitosti </w:t>
      </w:r>
      <w:r w:rsidRPr="000F05F3">
        <w:rPr>
          <w:rFonts w:ascii="Calibri" w:hAnsi="Calibri" w:cs="Calibri"/>
          <w:sz w:val="22"/>
          <w:szCs w:val="22"/>
        </w:rPr>
        <w:t xml:space="preserve">Ing. Pavel Vinkler, Ph.D., 1. místopředseda </w:t>
      </w:r>
      <w:r>
        <w:rPr>
          <w:rFonts w:ascii="Calibri" w:hAnsi="Calibri" w:cs="Calibri"/>
          <w:sz w:val="22"/>
          <w:szCs w:val="22"/>
        </w:rPr>
        <w:t>Rady kvality</w:t>
      </w:r>
      <w:r w:rsidRPr="000F05F3">
        <w:rPr>
          <w:rFonts w:ascii="Calibri" w:hAnsi="Calibri" w:cs="Calibri"/>
          <w:sz w:val="22"/>
          <w:szCs w:val="22"/>
        </w:rPr>
        <w:t xml:space="preserve"> ČR</w:t>
      </w:r>
      <w:r>
        <w:rPr>
          <w:rFonts w:ascii="Calibri" w:hAnsi="Calibri" w:cs="Calibri"/>
          <w:sz w:val="22"/>
          <w:szCs w:val="22"/>
        </w:rPr>
        <w:t>.</w:t>
      </w:r>
    </w:p>
    <w:p w14:paraId="44814134" w14:textId="77777777" w:rsidR="00607057" w:rsidRDefault="00CF2B60" w:rsidP="00607057">
      <w:pPr>
        <w:spacing w:after="12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 publikace se zájemce dozví základní informace k legislativnímu vývoji v EU ohledně oběhového hospodářství obecně a konkrétně ve vztahu </w:t>
      </w:r>
      <w:proofErr w:type="spellStart"/>
      <w:r>
        <w:rPr>
          <w:rFonts w:asciiTheme="minorHAnsi" w:hAnsiTheme="minorHAnsi" w:cstheme="minorHAnsi"/>
          <w:sz w:val="22"/>
          <w:szCs w:val="22"/>
        </w:rPr>
        <w:t>ekodesignu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výrobků a služeb, energetické náročnosti, živo</w:t>
      </w:r>
      <w:r w:rsidR="00607057">
        <w:rPr>
          <w:rFonts w:asciiTheme="minorHAnsi" w:hAnsiTheme="minorHAnsi" w:cstheme="minorHAnsi"/>
          <w:sz w:val="22"/>
          <w:szCs w:val="22"/>
        </w:rPr>
        <w:t>tnosti a opravitelnosti výrobků</w:t>
      </w:r>
      <w:r>
        <w:rPr>
          <w:rFonts w:asciiTheme="minorHAnsi" w:hAnsiTheme="minorHAnsi" w:cstheme="minorHAnsi"/>
          <w:sz w:val="22"/>
          <w:szCs w:val="22"/>
        </w:rPr>
        <w:t xml:space="preserve"> či k</w:t>
      </w:r>
      <w:r w:rsidR="00607057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obraně</w:t>
      </w:r>
      <w:r w:rsidR="00607057">
        <w:rPr>
          <w:rFonts w:asciiTheme="minorHAnsi" w:hAnsiTheme="minorHAnsi" w:cstheme="minorHAnsi"/>
          <w:sz w:val="22"/>
          <w:szCs w:val="22"/>
        </w:rPr>
        <w:t xml:space="preserve"> před</w:t>
      </w:r>
      <w:r>
        <w:rPr>
          <w:rFonts w:asciiTheme="minorHAnsi" w:hAnsiTheme="minorHAnsi" w:cstheme="minorHAnsi"/>
          <w:sz w:val="22"/>
          <w:szCs w:val="22"/>
        </w:rPr>
        <w:t xml:space="preserve"> zavádějícími </w:t>
      </w:r>
      <w:r w:rsidRPr="00CF2B60">
        <w:rPr>
          <w:rFonts w:asciiTheme="minorHAnsi" w:hAnsiTheme="minorHAnsi" w:cstheme="minorHAnsi"/>
          <w:sz w:val="22"/>
          <w:szCs w:val="22"/>
        </w:rPr>
        <w:t>environmentální</w:t>
      </w:r>
      <w:r>
        <w:rPr>
          <w:rFonts w:asciiTheme="minorHAnsi" w:hAnsiTheme="minorHAnsi" w:cstheme="minorHAnsi"/>
          <w:sz w:val="22"/>
          <w:szCs w:val="22"/>
        </w:rPr>
        <w:t>mi</w:t>
      </w:r>
      <w:r w:rsidRPr="00CF2B60">
        <w:rPr>
          <w:rFonts w:asciiTheme="minorHAnsi" w:hAnsiTheme="minorHAnsi" w:cstheme="minorHAnsi"/>
          <w:sz w:val="22"/>
          <w:szCs w:val="22"/>
        </w:rPr>
        <w:t xml:space="preserve"> sdělení</w:t>
      </w:r>
      <w:r>
        <w:rPr>
          <w:rFonts w:asciiTheme="minorHAnsi" w:hAnsiTheme="minorHAnsi" w:cstheme="minorHAnsi"/>
          <w:sz w:val="22"/>
          <w:szCs w:val="22"/>
        </w:rPr>
        <w:t xml:space="preserve">mi. Připomenuta je funkce značky kvality Životnost PLUS přijaté do Národního programu Česká kvalita. </w:t>
      </w:r>
    </w:p>
    <w:p w14:paraId="1F6A1A33" w14:textId="5A45D821" w:rsidR="00607057" w:rsidRPr="00607057" w:rsidRDefault="00CF2B60" w:rsidP="00607057">
      <w:pPr>
        <w:spacing w:after="12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každou zmíněnou oblast, jež je součástí cesty k</w:t>
      </w:r>
      <w:r w:rsidR="00607057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udržitelnosti</w:t>
      </w:r>
      <w:r w:rsidR="00607057">
        <w:rPr>
          <w:rFonts w:asciiTheme="minorHAnsi" w:hAnsiTheme="minorHAnsi" w:cstheme="minorHAnsi"/>
          <w:sz w:val="22"/>
          <w:szCs w:val="22"/>
        </w:rPr>
        <w:t xml:space="preserve">, jsou uvedeny </w:t>
      </w:r>
      <w:r w:rsidR="00607057" w:rsidRPr="000F05F3">
        <w:rPr>
          <w:rFonts w:ascii="Calibri" w:hAnsi="Calibri" w:cs="Calibri"/>
          <w:sz w:val="22"/>
          <w:szCs w:val="22"/>
        </w:rPr>
        <w:t>příklady, jak v dané oblasti přispívají technické normy na mezinárodní úrovni (ISO, IEC), resp. normy evropské (CEN, CENELEC).</w:t>
      </w:r>
      <w:r w:rsidR="00607057">
        <w:rPr>
          <w:rFonts w:ascii="Calibri" w:hAnsi="Calibri" w:cs="Calibri"/>
          <w:sz w:val="22"/>
          <w:szCs w:val="22"/>
        </w:rPr>
        <w:t xml:space="preserve"> Bilance je to velmi potěšující. </w:t>
      </w:r>
      <w:r w:rsidR="00607057" w:rsidRPr="000F05F3">
        <w:rPr>
          <w:rFonts w:ascii="Calibri" w:hAnsi="Calibri" w:cs="Calibri"/>
          <w:sz w:val="22"/>
          <w:szCs w:val="22"/>
        </w:rPr>
        <w:t>Prospěch to přináší konečnému spotřebiteli i dalším subjektům na trhu, včetně malého a středního podnikání a živnostníkům.</w:t>
      </w:r>
    </w:p>
    <w:p w14:paraId="647D49F6" w14:textId="65C95C42" w:rsidR="00521C85" w:rsidRDefault="00607057" w:rsidP="00607057">
      <w:pPr>
        <w:spacing w:after="120"/>
        <w:ind w:right="-142"/>
        <w:jc w:val="both"/>
      </w:pPr>
      <w:r>
        <w:rPr>
          <w:rFonts w:asciiTheme="minorHAnsi" w:hAnsiTheme="minorHAnsi" w:cstheme="minorHAnsi"/>
          <w:sz w:val="22"/>
          <w:szCs w:val="22"/>
        </w:rPr>
        <w:t>Publikace a s</w:t>
      </w:r>
      <w:r w:rsidR="00521C85">
        <w:rPr>
          <w:rFonts w:asciiTheme="minorHAnsi" w:hAnsiTheme="minorHAnsi" w:cstheme="minorHAnsi"/>
          <w:sz w:val="22"/>
          <w:szCs w:val="22"/>
        </w:rPr>
        <w:t xml:space="preserve">tudie ke stažení a další souhrnné informace a výstupy k tématu – </w:t>
      </w:r>
      <w:hyperlink r:id="rId10" w:history="1">
        <w:r w:rsidR="00521C85">
          <w:rPr>
            <w:rStyle w:val="Hypertextovodkaz"/>
            <w:rFonts w:asciiTheme="minorHAnsi" w:hAnsiTheme="minorHAnsi" w:cstheme="minorHAnsi"/>
            <w:sz w:val="22"/>
            <w:szCs w:val="22"/>
          </w:rPr>
          <w:t>Zd</w:t>
        </w:r>
        <w:bookmarkStart w:id="0" w:name="_GoBack"/>
        <w:bookmarkEnd w:id="0"/>
        <w:r w:rsidR="00521C85">
          <w:rPr>
            <w:rStyle w:val="Hypertextovodkaz"/>
            <w:rFonts w:asciiTheme="minorHAnsi" w:hAnsiTheme="minorHAnsi" w:cstheme="minorHAnsi"/>
            <w:sz w:val="22"/>
            <w:szCs w:val="22"/>
          </w:rPr>
          <w:t>e</w:t>
        </w:r>
      </w:hyperlink>
      <w:r w:rsidR="00521C85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521C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0B638C" w14:textId="63A57571" w:rsidR="00D076C5" w:rsidRDefault="00D076C5" w:rsidP="00607057">
      <w:pPr>
        <w:pStyle w:val="Normlnweb"/>
        <w:tabs>
          <w:tab w:val="left" w:pos="1070"/>
          <w:tab w:val="left" w:pos="8565"/>
        </w:tabs>
        <w:spacing w:before="0" w:beforeAutospacing="0" w:after="120" w:afterAutospacing="0"/>
        <w:ind w:right="-142"/>
        <w:jc w:val="both"/>
        <w:rPr>
          <w:rFonts w:asciiTheme="minorHAnsi" w:eastAsia="Calibri" w:hAnsiTheme="minorHAnsi" w:cs="Calibri"/>
          <w:sz w:val="22"/>
          <w:szCs w:val="22"/>
        </w:rPr>
      </w:pPr>
      <w:r w:rsidRPr="00551927">
        <w:rPr>
          <w:rFonts w:asciiTheme="minorHAnsi" w:eastAsia="Calibri" w:hAnsiTheme="minorHAnsi" w:cs="Calibri"/>
          <w:sz w:val="22"/>
          <w:szCs w:val="22"/>
          <w:u w:val="single"/>
        </w:rPr>
        <w:t>Kontakty</w:t>
      </w:r>
      <w:r w:rsidRPr="00551927">
        <w:rPr>
          <w:rFonts w:asciiTheme="minorHAnsi" w:eastAsia="Calibri" w:hAnsiTheme="minorHAnsi" w:cs="Calibri"/>
          <w:sz w:val="22"/>
          <w:szCs w:val="22"/>
        </w:rPr>
        <w:t>:</w:t>
      </w:r>
      <w:r w:rsidRPr="00551927">
        <w:rPr>
          <w:rFonts w:asciiTheme="minorHAnsi" w:eastAsia="Calibri" w:hAnsiTheme="minorHAnsi" w:cs="Calibri"/>
          <w:sz w:val="22"/>
          <w:szCs w:val="22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246BF1" w14:paraId="2A3D9ED4" w14:textId="77777777" w:rsidTr="00246BF1">
        <w:tc>
          <w:tcPr>
            <w:tcW w:w="4673" w:type="dxa"/>
          </w:tcPr>
          <w:p w14:paraId="74C2CE8A" w14:textId="77777777" w:rsidR="00246BF1" w:rsidRDefault="00246BF1" w:rsidP="00246BF1">
            <w:pPr>
              <w:pStyle w:val="Normlnweb"/>
              <w:tabs>
                <w:tab w:val="left" w:pos="1070"/>
                <w:tab w:val="left" w:pos="8565"/>
              </w:tabs>
              <w:spacing w:before="0" w:beforeAutospacing="0" w:after="0" w:afterAutospacing="0"/>
              <w:ind w:right="-289"/>
              <w:rPr>
                <w:rFonts w:eastAsia="Calibri" w:cs="Calibri"/>
                <w:sz w:val="22"/>
                <w:szCs w:val="22"/>
              </w:rPr>
            </w:pPr>
            <w:r w:rsidRPr="00551927">
              <w:rPr>
                <w:rFonts w:cstheme="minorHAnsi"/>
                <w:bCs/>
                <w:sz w:val="22"/>
                <w:szCs w:val="22"/>
              </w:rPr>
              <w:t>Ing. Libor Dupal</w:t>
            </w:r>
            <w:r w:rsidRPr="00551927">
              <w:rPr>
                <w:rFonts w:eastAsia="Calibri" w:cs="Calibri"/>
                <w:sz w:val="22"/>
                <w:szCs w:val="22"/>
              </w:rPr>
              <w:t xml:space="preserve">, ředitel </w:t>
            </w:r>
            <w:proofErr w:type="spellStart"/>
            <w:r w:rsidRPr="00551927">
              <w:rPr>
                <w:rFonts w:eastAsia="Calibri" w:cs="Calibri"/>
                <w:sz w:val="22"/>
                <w:szCs w:val="22"/>
              </w:rPr>
              <w:t>KaStan</w:t>
            </w:r>
            <w:proofErr w:type="spellEnd"/>
          </w:p>
          <w:p w14:paraId="707A82D5" w14:textId="77777777" w:rsidR="00246BF1" w:rsidRDefault="00246BF1" w:rsidP="00246BF1">
            <w:pPr>
              <w:pStyle w:val="Normlnweb"/>
              <w:tabs>
                <w:tab w:val="left" w:pos="1070"/>
                <w:tab w:val="left" w:pos="8565"/>
              </w:tabs>
              <w:spacing w:before="0" w:beforeAutospacing="0" w:after="0" w:afterAutospacing="0"/>
              <w:ind w:right="-289"/>
              <w:jc w:val="both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E: </w:t>
            </w:r>
            <w:hyperlink r:id="rId11" w:history="1">
              <w:r w:rsidRPr="00B31B6F">
                <w:rPr>
                  <w:rStyle w:val="Hypertextovodkaz"/>
                  <w:rFonts w:cs="Calibri"/>
                  <w:sz w:val="22"/>
                  <w:szCs w:val="22"/>
                </w:rPr>
                <w:t>dupal@konzument.cz</w:t>
              </w:r>
            </w:hyperlink>
          </w:p>
          <w:p w14:paraId="6C62F5AC" w14:textId="725AD99F" w:rsidR="00246BF1" w:rsidRDefault="00246BF1" w:rsidP="00246BF1">
            <w:pPr>
              <w:pStyle w:val="Normlnweb"/>
              <w:tabs>
                <w:tab w:val="left" w:pos="1070"/>
                <w:tab w:val="left" w:pos="8565"/>
              </w:tabs>
              <w:spacing w:before="0" w:beforeAutospacing="0" w:after="0" w:afterAutospacing="0"/>
              <w:ind w:right="-289"/>
              <w:jc w:val="both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T.: +420 602 56 18 56</w:t>
            </w:r>
          </w:p>
        </w:tc>
        <w:tc>
          <w:tcPr>
            <w:tcW w:w="4673" w:type="dxa"/>
          </w:tcPr>
          <w:p w14:paraId="430CED1C" w14:textId="77777777" w:rsidR="00246BF1" w:rsidRDefault="00246BF1" w:rsidP="00246BF1">
            <w:pPr>
              <w:pStyle w:val="Normlnweb"/>
              <w:tabs>
                <w:tab w:val="left" w:pos="1070"/>
                <w:tab w:val="left" w:pos="8565"/>
              </w:tabs>
              <w:spacing w:before="0" w:beforeAutospacing="0" w:after="0" w:afterAutospacing="0"/>
              <w:ind w:right="-289"/>
              <w:jc w:val="both"/>
              <w:rPr>
                <w:rFonts w:eastAsia="Calibri" w:cs="Calibri"/>
                <w:sz w:val="22"/>
                <w:szCs w:val="22"/>
              </w:rPr>
            </w:pPr>
            <w:r w:rsidRPr="00551927">
              <w:rPr>
                <w:rFonts w:eastAsia="Calibri" w:cs="Calibri"/>
                <w:sz w:val="22"/>
                <w:szCs w:val="22"/>
              </w:rPr>
              <w:t>Bc. Lucie Košanová, sekretariát Rady kvality ČR</w:t>
            </w:r>
          </w:p>
          <w:p w14:paraId="7B9DD428" w14:textId="61F1181F" w:rsidR="00246BF1" w:rsidRDefault="00246BF1" w:rsidP="00246BF1">
            <w:pPr>
              <w:pStyle w:val="Normlnweb"/>
              <w:tabs>
                <w:tab w:val="left" w:pos="1070"/>
                <w:tab w:val="left" w:pos="8565"/>
              </w:tabs>
              <w:spacing w:before="0" w:beforeAutospacing="0" w:after="0" w:afterAutospacing="0"/>
              <w:ind w:right="-289"/>
              <w:jc w:val="both"/>
              <w:rPr>
                <w:rFonts w:eastAsia="Calibri" w:cs="Calibri"/>
                <w:sz w:val="22"/>
                <w:szCs w:val="22"/>
              </w:rPr>
            </w:pPr>
            <w:r w:rsidRPr="00551927">
              <w:rPr>
                <w:rFonts w:eastAsia="Calibri" w:cs="Calibri"/>
                <w:sz w:val="22"/>
                <w:szCs w:val="22"/>
              </w:rPr>
              <w:t>E:</w:t>
            </w:r>
            <w:r w:rsidRPr="00551927">
              <w:rPr>
                <w:sz w:val="22"/>
                <w:szCs w:val="22"/>
              </w:rPr>
              <w:t xml:space="preserve"> </w:t>
            </w:r>
            <w:hyperlink r:id="rId12" w:history="1">
              <w:r w:rsidRPr="00551927">
                <w:rPr>
                  <w:rStyle w:val="Hypertextovodkaz"/>
                  <w:rFonts w:eastAsia="Calibri" w:cs="Calibri"/>
                  <w:sz w:val="22"/>
                  <w:szCs w:val="22"/>
                </w:rPr>
                <w:t>kosanova@mpo.cz</w:t>
              </w:r>
            </w:hyperlink>
            <w:r w:rsidRPr="00551927">
              <w:rPr>
                <w:rFonts w:eastAsia="Calibri" w:cs="Calibri"/>
                <w:sz w:val="22"/>
                <w:szCs w:val="22"/>
              </w:rPr>
              <w:t xml:space="preserve"> </w:t>
            </w:r>
          </w:p>
          <w:p w14:paraId="2B77B3E8" w14:textId="563720A8" w:rsidR="00246BF1" w:rsidRDefault="00246BF1" w:rsidP="00246BF1">
            <w:pPr>
              <w:pStyle w:val="Normlnweb"/>
              <w:tabs>
                <w:tab w:val="left" w:pos="1070"/>
                <w:tab w:val="left" w:pos="8565"/>
              </w:tabs>
              <w:spacing w:before="0" w:beforeAutospacing="0" w:after="0" w:afterAutospacing="0"/>
              <w:ind w:right="-289"/>
              <w:jc w:val="both"/>
              <w:rPr>
                <w:rFonts w:eastAsia="Calibri" w:cs="Calibri"/>
                <w:sz w:val="22"/>
                <w:szCs w:val="22"/>
              </w:rPr>
            </w:pPr>
            <w:r w:rsidRPr="00551927">
              <w:rPr>
                <w:rFonts w:eastAsia="Calibri" w:cs="Calibri"/>
                <w:sz w:val="22"/>
                <w:szCs w:val="22"/>
              </w:rPr>
              <w:t>T: +420 224 853 043</w:t>
            </w:r>
          </w:p>
        </w:tc>
      </w:tr>
    </w:tbl>
    <w:p w14:paraId="5B2C1EFF" w14:textId="4A634A01" w:rsidR="00E91239" w:rsidRPr="005C65BD" w:rsidRDefault="00E91239" w:rsidP="00637C56">
      <w:pPr>
        <w:spacing w:after="120"/>
        <w:jc w:val="both"/>
        <w:rPr>
          <w:rFonts w:asciiTheme="minorHAnsi" w:hAnsiTheme="minorHAnsi" w:cstheme="minorHAnsi"/>
          <w:bCs/>
          <w:sz w:val="10"/>
          <w:szCs w:val="22"/>
        </w:rPr>
      </w:pPr>
    </w:p>
    <w:sectPr w:rsidR="00E91239" w:rsidRPr="005C65BD" w:rsidSect="006E507D">
      <w:headerReference w:type="default" r:id="rId13"/>
      <w:type w:val="continuous"/>
      <w:pgSz w:w="11906" w:h="16838"/>
      <w:pgMar w:top="691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CBCF9" w14:textId="77777777" w:rsidR="007B074B" w:rsidRDefault="007B074B">
      <w:r>
        <w:separator/>
      </w:r>
    </w:p>
  </w:endnote>
  <w:endnote w:type="continuationSeparator" w:id="0">
    <w:p w14:paraId="2471D841" w14:textId="77777777" w:rsidR="007B074B" w:rsidRDefault="007B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THOK F+ 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FPYQ T+ 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ACEE1" w14:textId="77777777" w:rsidR="007B074B" w:rsidRDefault="007B074B">
      <w:r>
        <w:separator/>
      </w:r>
    </w:p>
  </w:footnote>
  <w:footnote w:type="continuationSeparator" w:id="0">
    <w:p w14:paraId="42BCEBEF" w14:textId="77777777" w:rsidR="007B074B" w:rsidRDefault="007B074B">
      <w:r>
        <w:continuationSeparator/>
      </w:r>
    </w:p>
  </w:footnote>
  <w:footnote w:id="1">
    <w:p w14:paraId="2C5AF3A1" w14:textId="77777777" w:rsidR="00521C85" w:rsidRPr="00607057" w:rsidRDefault="00521C85" w:rsidP="00521C85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Pr="00607057">
          <w:rPr>
            <w:rStyle w:val="Hypertextovodkaz"/>
            <w:rFonts w:asciiTheme="minorHAnsi" w:hAnsiTheme="minorHAnsi" w:cstheme="minorHAnsi"/>
            <w:sz w:val="18"/>
            <w:szCs w:val="18"/>
          </w:rPr>
          <w:t>https://www.top-normy.cz/temata-normalizace/10-chovani-trhu-i/15-udrzitelna-spolecnost/udrzitelnost-2023.php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10C7A" w14:textId="380D0266" w:rsidR="006E507D" w:rsidRPr="00E45DAD" w:rsidRDefault="006E507D" w:rsidP="00E45D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807"/>
    <w:multiLevelType w:val="multilevel"/>
    <w:tmpl w:val="F2CC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E2080"/>
    <w:multiLevelType w:val="hybridMultilevel"/>
    <w:tmpl w:val="EB5009D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11E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960DA3"/>
    <w:multiLevelType w:val="hybridMultilevel"/>
    <w:tmpl w:val="96B2A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7B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627AC5"/>
    <w:multiLevelType w:val="hybridMultilevel"/>
    <w:tmpl w:val="6080AB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718CC"/>
    <w:multiLevelType w:val="hybridMultilevel"/>
    <w:tmpl w:val="E2E0338C"/>
    <w:lvl w:ilvl="0" w:tplc="6DDE5C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0724B"/>
    <w:multiLevelType w:val="hybridMultilevel"/>
    <w:tmpl w:val="07606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C00AE"/>
    <w:multiLevelType w:val="multilevel"/>
    <w:tmpl w:val="A3D8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A43BF"/>
    <w:multiLevelType w:val="hybridMultilevel"/>
    <w:tmpl w:val="5CB4F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F0D3A"/>
    <w:multiLevelType w:val="hybridMultilevel"/>
    <w:tmpl w:val="54247D78"/>
    <w:lvl w:ilvl="0" w:tplc="6DDE5C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261EE"/>
    <w:multiLevelType w:val="hybridMultilevel"/>
    <w:tmpl w:val="0FF469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3556D"/>
    <w:multiLevelType w:val="hybridMultilevel"/>
    <w:tmpl w:val="6080AB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84949"/>
    <w:multiLevelType w:val="hybridMultilevel"/>
    <w:tmpl w:val="698CB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17D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1D38CE"/>
    <w:multiLevelType w:val="hybridMultilevel"/>
    <w:tmpl w:val="D8387F5E"/>
    <w:lvl w:ilvl="0" w:tplc="6DDE5CD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971C04"/>
    <w:multiLevelType w:val="hybridMultilevel"/>
    <w:tmpl w:val="62328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26DBF"/>
    <w:multiLevelType w:val="hybridMultilevel"/>
    <w:tmpl w:val="33464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855D8"/>
    <w:multiLevelType w:val="hybridMultilevel"/>
    <w:tmpl w:val="5CB4F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D142A"/>
    <w:multiLevelType w:val="hybridMultilevel"/>
    <w:tmpl w:val="6080AB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14082"/>
    <w:multiLevelType w:val="multilevel"/>
    <w:tmpl w:val="098E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223A85"/>
    <w:multiLevelType w:val="hybridMultilevel"/>
    <w:tmpl w:val="6080AB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B0E64"/>
    <w:multiLevelType w:val="hybridMultilevel"/>
    <w:tmpl w:val="6080AB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E7776"/>
    <w:multiLevelType w:val="hybridMultilevel"/>
    <w:tmpl w:val="664E4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35A67"/>
    <w:multiLevelType w:val="hybridMultilevel"/>
    <w:tmpl w:val="F2346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424B9"/>
    <w:multiLevelType w:val="hybridMultilevel"/>
    <w:tmpl w:val="15E666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7C5A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6C1FC7"/>
    <w:multiLevelType w:val="hybridMultilevel"/>
    <w:tmpl w:val="6080AB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F4B79"/>
    <w:multiLevelType w:val="hybridMultilevel"/>
    <w:tmpl w:val="664E4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121CC"/>
    <w:multiLevelType w:val="multilevel"/>
    <w:tmpl w:val="B52E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8B51DB"/>
    <w:multiLevelType w:val="hybridMultilevel"/>
    <w:tmpl w:val="0D1EAE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D085C"/>
    <w:multiLevelType w:val="hybridMultilevel"/>
    <w:tmpl w:val="CBF04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A6CE2"/>
    <w:multiLevelType w:val="hybridMultilevel"/>
    <w:tmpl w:val="C1E03EAA"/>
    <w:lvl w:ilvl="0" w:tplc="6DDE5C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C6A51"/>
    <w:multiLevelType w:val="hybridMultilevel"/>
    <w:tmpl w:val="27D0B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12D6B"/>
    <w:multiLevelType w:val="hybridMultilevel"/>
    <w:tmpl w:val="F78AF710"/>
    <w:lvl w:ilvl="0" w:tplc="6DDE5C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36782"/>
    <w:multiLevelType w:val="multilevel"/>
    <w:tmpl w:val="5A62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740B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B90B3C"/>
    <w:multiLevelType w:val="hybridMultilevel"/>
    <w:tmpl w:val="5CB4F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215C0"/>
    <w:multiLevelType w:val="hybridMultilevel"/>
    <w:tmpl w:val="5CB4F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A7DB1"/>
    <w:multiLevelType w:val="hybridMultilevel"/>
    <w:tmpl w:val="6EE4C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E7015"/>
    <w:multiLevelType w:val="multilevel"/>
    <w:tmpl w:val="62F2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83C7105"/>
    <w:multiLevelType w:val="hybridMultilevel"/>
    <w:tmpl w:val="664E4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95446"/>
    <w:multiLevelType w:val="hybridMultilevel"/>
    <w:tmpl w:val="664E4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6322D"/>
    <w:multiLevelType w:val="hybridMultilevel"/>
    <w:tmpl w:val="664E4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011EB"/>
    <w:multiLevelType w:val="hybridMultilevel"/>
    <w:tmpl w:val="166A6666"/>
    <w:lvl w:ilvl="0" w:tplc="6DDE5C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8342E"/>
    <w:multiLevelType w:val="hybridMultilevel"/>
    <w:tmpl w:val="6080AB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9"/>
  </w:num>
  <w:num w:numId="3">
    <w:abstractNumId w:val="34"/>
  </w:num>
  <w:num w:numId="4">
    <w:abstractNumId w:val="1"/>
  </w:num>
  <w:num w:numId="5">
    <w:abstractNumId w:val="23"/>
  </w:num>
  <w:num w:numId="6">
    <w:abstractNumId w:val="41"/>
  </w:num>
  <w:num w:numId="7">
    <w:abstractNumId w:val="28"/>
  </w:num>
  <w:num w:numId="8">
    <w:abstractNumId w:val="43"/>
  </w:num>
  <w:num w:numId="9">
    <w:abstractNumId w:val="9"/>
  </w:num>
  <w:num w:numId="10">
    <w:abstractNumId w:val="11"/>
  </w:num>
  <w:num w:numId="11">
    <w:abstractNumId w:val="40"/>
  </w:num>
  <w:num w:numId="12">
    <w:abstractNumId w:val="0"/>
  </w:num>
  <w:num w:numId="13">
    <w:abstractNumId w:val="29"/>
  </w:num>
  <w:num w:numId="14">
    <w:abstractNumId w:val="20"/>
  </w:num>
  <w:num w:numId="15">
    <w:abstractNumId w:val="35"/>
  </w:num>
  <w:num w:numId="16">
    <w:abstractNumId w:val="8"/>
  </w:num>
  <w:num w:numId="17">
    <w:abstractNumId w:val="6"/>
  </w:num>
  <w:num w:numId="18">
    <w:abstractNumId w:val="21"/>
  </w:num>
  <w:num w:numId="19">
    <w:abstractNumId w:val="45"/>
  </w:num>
  <w:num w:numId="20">
    <w:abstractNumId w:val="24"/>
  </w:num>
  <w:num w:numId="21">
    <w:abstractNumId w:val="33"/>
  </w:num>
  <w:num w:numId="22">
    <w:abstractNumId w:val="7"/>
  </w:num>
  <w:num w:numId="23">
    <w:abstractNumId w:val="19"/>
  </w:num>
  <w:num w:numId="24">
    <w:abstractNumId w:val="12"/>
  </w:num>
  <w:num w:numId="25">
    <w:abstractNumId w:val="17"/>
  </w:num>
  <w:num w:numId="26">
    <w:abstractNumId w:val="22"/>
  </w:num>
  <w:num w:numId="27">
    <w:abstractNumId w:val="27"/>
  </w:num>
  <w:num w:numId="28">
    <w:abstractNumId w:val="3"/>
  </w:num>
  <w:num w:numId="29">
    <w:abstractNumId w:val="5"/>
  </w:num>
  <w:num w:numId="30">
    <w:abstractNumId w:val="42"/>
  </w:num>
  <w:num w:numId="31">
    <w:abstractNumId w:val="37"/>
  </w:num>
  <w:num w:numId="32">
    <w:abstractNumId w:val="38"/>
  </w:num>
  <w:num w:numId="33">
    <w:abstractNumId w:val="25"/>
  </w:num>
  <w:num w:numId="34">
    <w:abstractNumId w:val="16"/>
  </w:num>
  <w:num w:numId="35">
    <w:abstractNumId w:val="10"/>
  </w:num>
  <w:num w:numId="36">
    <w:abstractNumId w:val="44"/>
  </w:num>
  <w:num w:numId="37">
    <w:abstractNumId w:val="15"/>
  </w:num>
  <w:num w:numId="38">
    <w:abstractNumId w:val="30"/>
  </w:num>
  <w:num w:numId="39">
    <w:abstractNumId w:val="18"/>
  </w:num>
  <w:num w:numId="40">
    <w:abstractNumId w:val="32"/>
  </w:num>
  <w:num w:numId="41">
    <w:abstractNumId w:val="4"/>
  </w:num>
  <w:num w:numId="42">
    <w:abstractNumId w:val="14"/>
  </w:num>
  <w:num w:numId="43">
    <w:abstractNumId w:val="36"/>
  </w:num>
  <w:num w:numId="44">
    <w:abstractNumId w:val="13"/>
  </w:num>
  <w:num w:numId="45">
    <w:abstractNumId w:val="26"/>
  </w:num>
  <w:num w:numId="4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CE"/>
    <w:rsid w:val="0000513B"/>
    <w:rsid w:val="00013F4A"/>
    <w:rsid w:val="000212B6"/>
    <w:rsid w:val="000212DE"/>
    <w:rsid w:val="000238FD"/>
    <w:rsid w:val="00026B0E"/>
    <w:rsid w:val="00034695"/>
    <w:rsid w:val="00042653"/>
    <w:rsid w:val="00072B46"/>
    <w:rsid w:val="00074244"/>
    <w:rsid w:val="0007515F"/>
    <w:rsid w:val="0007558F"/>
    <w:rsid w:val="000757A3"/>
    <w:rsid w:val="000869E7"/>
    <w:rsid w:val="00093295"/>
    <w:rsid w:val="00097946"/>
    <w:rsid w:val="000A1CBC"/>
    <w:rsid w:val="000B0819"/>
    <w:rsid w:val="000B2444"/>
    <w:rsid w:val="000B5FC9"/>
    <w:rsid w:val="000B74E4"/>
    <w:rsid w:val="000B780B"/>
    <w:rsid w:val="000C170E"/>
    <w:rsid w:val="000C2397"/>
    <w:rsid w:val="000C7EFB"/>
    <w:rsid w:val="000D1670"/>
    <w:rsid w:val="000D1847"/>
    <w:rsid w:val="000D37AA"/>
    <w:rsid w:val="000D5947"/>
    <w:rsid w:val="000E3895"/>
    <w:rsid w:val="000E4294"/>
    <w:rsid w:val="000E765A"/>
    <w:rsid w:val="000E76C7"/>
    <w:rsid w:val="000F02FA"/>
    <w:rsid w:val="00102571"/>
    <w:rsid w:val="00113FE7"/>
    <w:rsid w:val="00116459"/>
    <w:rsid w:val="001166A4"/>
    <w:rsid w:val="00133203"/>
    <w:rsid w:val="001401E9"/>
    <w:rsid w:val="00144E99"/>
    <w:rsid w:val="00151D89"/>
    <w:rsid w:val="001572C9"/>
    <w:rsid w:val="001617C1"/>
    <w:rsid w:val="001657F7"/>
    <w:rsid w:val="00172063"/>
    <w:rsid w:val="00173899"/>
    <w:rsid w:val="00181A10"/>
    <w:rsid w:val="001858D9"/>
    <w:rsid w:val="00186897"/>
    <w:rsid w:val="00187C7D"/>
    <w:rsid w:val="00194812"/>
    <w:rsid w:val="001A71AC"/>
    <w:rsid w:val="001B1BAE"/>
    <w:rsid w:val="001B55F9"/>
    <w:rsid w:val="001C10D1"/>
    <w:rsid w:val="001D0686"/>
    <w:rsid w:val="001D0A79"/>
    <w:rsid w:val="001D1140"/>
    <w:rsid w:val="001D27BD"/>
    <w:rsid w:val="001D7759"/>
    <w:rsid w:val="001E07DC"/>
    <w:rsid w:val="001E4339"/>
    <w:rsid w:val="001E6640"/>
    <w:rsid w:val="001F0DA0"/>
    <w:rsid w:val="001F59E3"/>
    <w:rsid w:val="001F6E2D"/>
    <w:rsid w:val="001F7CC2"/>
    <w:rsid w:val="00206CA5"/>
    <w:rsid w:val="00222F6A"/>
    <w:rsid w:val="0022314B"/>
    <w:rsid w:val="0022362E"/>
    <w:rsid w:val="00237233"/>
    <w:rsid w:val="00242BDD"/>
    <w:rsid w:val="00246BF1"/>
    <w:rsid w:val="00250C93"/>
    <w:rsid w:val="00252E26"/>
    <w:rsid w:val="00261D13"/>
    <w:rsid w:val="0029166C"/>
    <w:rsid w:val="002923C3"/>
    <w:rsid w:val="002935DF"/>
    <w:rsid w:val="002A263D"/>
    <w:rsid w:val="002A7CFA"/>
    <w:rsid w:val="002B360D"/>
    <w:rsid w:val="002C053A"/>
    <w:rsid w:val="002C332E"/>
    <w:rsid w:val="002C78DD"/>
    <w:rsid w:val="002D0535"/>
    <w:rsid w:val="002D094E"/>
    <w:rsid w:val="002D2FAE"/>
    <w:rsid w:val="002D5ED6"/>
    <w:rsid w:val="002E0CE9"/>
    <w:rsid w:val="002E5161"/>
    <w:rsid w:val="002F0897"/>
    <w:rsid w:val="00310F19"/>
    <w:rsid w:val="00317390"/>
    <w:rsid w:val="00320523"/>
    <w:rsid w:val="0033164D"/>
    <w:rsid w:val="00332777"/>
    <w:rsid w:val="003367B6"/>
    <w:rsid w:val="0034034C"/>
    <w:rsid w:val="003514E0"/>
    <w:rsid w:val="00354F63"/>
    <w:rsid w:val="00355B6F"/>
    <w:rsid w:val="00363535"/>
    <w:rsid w:val="003642DF"/>
    <w:rsid w:val="0036655E"/>
    <w:rsid w:val="00371321"/>
    <w:rsid w:val="00374C4D"/>
    <w:rsid w:val="00377E01"/>
    <w:rsid w:val="00386253"/>
    <w:rsid w:val="003872B3"/>
    <w:rsid w:val="003906F3"/>
    <w:rsid w:val="00394CB1"/>
    <w:rsid w:val="00394D24"/>
    <w:rsid w:val="003A7D01"/>
    <w:rsid w:val="003B19B5"/>
    <w:rsid w:val="003B1AA7"/>
    <w:rsid w:val="003B6524"/>
    <w:rsid w:val="003D0122"/>
    <w:rsid w:val="003D1BB8"/>
    <w:rsid w:val="003D3F3E"/>
    <w:rsid w:val="003E58F8"/>
    <w:rsid w:val="003F4D6F"/>
    <w:rsid w:val="003F74FC"/>
    <w:rsid w:val="00400078"/>
    <w:rsid w:val="00410AFA"/>
    <w:rsid w:val="00411638"/>
    <w:rsid w:val="00424AAB"/>
    <w:rsid w:val="0043651C"/>
    <w:rsid w:val="00437678"/>
    <w:rsid w:val="00440174"/>
    <w:rsid w:val="004406C2"/>
    <w:rsid w:val="00442779"/>
    <w:rsid w:val="004456E1"/>
    <w:rsid w:val="00455E0B"/>
    <w:rsid w:val="004609EF"/>
    <w:rsid w:val="00462247"/>
    <w:rsid w:val="004665BF"/>
    <w:rsid w:val="00472B3A"/>
    <w:rsid w:val="00473B78"/>
    <w:rsid w:val="00474016"/>
    <w:rsid w:val="00475654"/>
    <w:rsid w:val="00481D96"/>
    <w:rsid w:val="004828E4"/>
    <w:rsid w:val="00487FB3"/>
    <w:rsid w:val="00492186"/>
    <w:rsid w:val="00492703"/>
    <w:rsid w:val="004A0C21"/>
    <w:rsid w:val="004A67AE"/>
    <w:rsid w:val="004B56A2"/>
    <w:rsid w:val="004C0512"/>
    <w:rsid w:val="004C5609"/>
    <w:rsid w:val="004C7184"/>
    <w:rsid w:val="004D0F2B"/>
    <w:rsid w:val="004D31FB"/>
    <w:rsid w:val="004E2652"/>
    <w:rsid w:val="004E4425"/>
    <w:rsid w:val="004E654C"/>
    <w:rsid w:val="004F423B"/>
    <w:rsid w:val="004F7495"/>
    <w:rsid w:val="00501D4C"/>
    <w:rsid w:val="00501E94"/>
    <w:rsid w:val="00501EA0"/>
    <w:rsid w:val="005139C9"/>
    <w:rsid w:val="00517E3C"/>
    <w:rsid w:val="00521C85"/>
    <w:rsid w:val="00524E34"/>
    <w:rsid w:val="005332C0"/>
    <w:rsid w:val="0053651A"/>
    <w:rsid w:val="00540034"/>
    <w:rsid w:val="00540830"/>
    <w:rsid w:val="00543B06"/>
    <w:rsid w:val="00551927"/>
    <w:rsid w:val="00554986"/>
    <w:rsid w:val="00560366"/>
    <w:rsid w:val="00560798"/>
    <w:rsid w:val="00564F3F"/>
    <w:rsid w:val="00575784"/>
    <w:rsid w:val="00580BA5"/>
    <w:rsid w:val="00584A1D"/>
    <w:rsid w:val="00584B13"/>
    <w:rsid w:val="00596128"/>
    <w:rsid w:val="005979AF"/>
    <w:rsid w:val="005A10C7"/>
    <w:rsid w:val="005A4C18"/>
    <w:rsid w:val="005A778E"/>
    <w:rsid w:val="005B0C2B"/>
    <w:rsid w:val="005B2F69"/>
    <w:rsid w:val="005C65BD"/>
    <w:rsid w:val="005D18EA"/>
    <w:rsid w:val="005D77A1"/>
    <w:rsid w:val="005E4337"/>
    <w:rsid w:val="005E7C58"/>
    <w:rsid w:val="00602154"/>
    <w:rsid w:val="0060216B"/>
    <w:rsid w:val="0060473E"/>
    <w:rsid w:val="0060687C"/>
    <w:rsid w:val="00607057"/>
    <w:rsid w:val="0061048D"/>
    <w:rsid w:val="00616802"/>
    <w:rsid w:val="00616C1A"/>
    <w:rsid w:val="006257BB"/>
    <w:rsid w:val="006313BE"/>
    <w:rsid w:val="00637C56"/>
    <w:rsid w:val="00655202"/>
    <w:rsid w:val="00660E4B"/>
    <w:rsid w:val="006615A1"/>
    <w:rsid w:val="00661CF4"/>
    <w:rsid w:val="006632A9"/>
    <w:rsid w:val="00664BF3"/>
    <w:rsid w:val="006674D1"/>
    <w:rsid w:val="0067467A"/>
    <w:rsid w:val="0067786F"/>
    <w:rsid w:val="00677F4E"/>
    <w:rsid w:val="00681AB0"/>
    <w:rsid w:val="00691D46"/>
    <w:rsid w:val="006933E5"/>
    <w:rsid w:val="006943C0"/>
    <w:rsid w:val="006A0B2D"/>
    <w:rsid w:val="006A1E95"/>
    <w:rsid w:val="006A2960"/>
    <w:rsid w:val="006A463A"/>
    <w:rsid w:val="006A635A"/>
    <w:rsid w:val="006B1BD7"/>
    <w:rsid w:val="006B24AE"/>
    <w:rsid w:val="006C3D75"/>
    <w:rsid w:val="006C5E64"/>
    <w:rsid w:val="006D521E"/>
    <w:rsid w:val="006E507D"/>
    <w:rsid w:val="006F0A7B"/>
    <w:rsid w:val="006F4984"/>
    <w:rsid w:val="00704D57"/>
    <w:rsid w:val="0070646C"/>
    <w:rsid w:val="00706683"/>
    <w:rsid w:val="0071136D"/>
    <w:rsid w:val="007169B6"/>
    <w:rsid w:val="0072306E"/>
    <w:rsid w:val="00723564"/>
    <w:rsid w:val="00725D81"/>
    <w:rsid w:val="00727484"/>
    <w:rsid w:val="007276E9"/>
    <w:rsid w:val="007304E3"/>
    <w:rsid w:val="00731F38"/>
    <w:rsid w:val="00737732"/>
    <w:rsid w:val="00741282"/>
    <w:rsid w:val="00750C21"/>
    <w:rsid w:val="007534F2"/>
    <w:rsid w:val="007562F5"/>
    <w:rsid w:val="00761E62"/>
    <w:rsid w:val="00765FF9"/>
    <w:rsid w:val="00773FEC"/>
    <w:rsid w:val="007801EA"/>
    <w:rsid w:val="00781821"/>
    <w:rsid w:val="00783545"/>
    <w:rsid w:val="00787766"/>
    <w:rsid w:val="00794AC5"/>
    <w:rsid w:val="00796969"/>
    <w:rsid w:val="007A0499"/>
    <w:rsid w:val="007A2453"/>
    <w:rsid w:val="007B074B"/>
    <w:rsid w:val="007B59A0"/>
    <w:rsid w:val="007D0E49"/>
    <w:rsid w:val="007D46CA"/>
    <w:rsid w:val="007D4BA9"/>
    <w:rsid w:val="007E0A00"/>
    <w:rsid w:val="007E547D"/>
    <w:rsid w:val="007E570A"/>
    <w:rsid w:val="007E62DE"/>
    <w:rsid w:val="007F7571"/>
    <w:rsid w:val="00801750"/>
    <w:rsid w:val="008025BA"/>
    <w:rsid w:val="00814AB0"/>
    <w:rsid w:val="00815610"/>
    <w:rsid w:val="00815C54"/>
    <w:rsid w:val="00817DFC"/>
    <w:rsid w:val="00820E7E"/>
    <w:rsid w:val="00837DE7"/>
    <w:rsid w:val="00844FB9"/>
    <w:rsid w:val="008475CB"/>
    <w:rsid w:val="00862E6B"/>
    <w:rsid w:val="00863D22"/>
    <w:rsid w:val="00864DE6"/>
    <w:rsid w:val="00867D8C"/>
    <w:rsid w:val="008708BC"/>
    <w:rsid w:val="008728C0"/>
    <w:rsid w:val="00873B5E"/>
    <w:rsid w:val="00876265"/>
    <w:rsid w:val="00881250"/>
    <w:rsid w:val="00881F9C"/>
    <w:rsid w:val="00883114"/>
    <w:rsid w:val="00883367"/>
    <w:rsid w:val="00884140"/>
    <w:rsid w:val="0089200F"/>
    <w:rsid w:val="008A0207"/>
    <w:rsid w:val="008A3042"/>
    <w:rsid w:val="008A45D4"/>
    <w:rsid w:val="008B23BD"/>
    <w:rsid w:val="008B7DE0"/>
    <w:rsid w:val="008C1064"/>
    <w:rsid w:val="008C76C6"/>
    <w:rsid w:val="008D24EF"/>
    <w:rsid w:val="008D6428"/>
    <w:rsid w:val="008E087A"/>
    <w:rsid w:val="00911772"/>
    <w:rsid w:val="0091460D"/>
    <w:rsid w:val="00916F10"/>
    <w:rsid w:val="00917252"/>
    <w:rsid w:val="0091771A"/>
    <w:rsid w:val="00920AB7"/>
    <w:rsid w:val="00925897"/>
    <w:rsid w:val="00936BFB"/>
    <w:rsid w:val="0095054C"/>
    <w:rsid w:val="0095373F"/>
    <w:rsid w:val="00956955"/>
    <w:rsid w:val="009640F8"/>
    <w:rsid w:val="009650DA"/>
    <w:rsid w:val="00965CE8"/>
    <w:rsid w:val="00997132"/>
    <w:rsid w:val="009A5E97"/>
    <w:rsid w:val="009B4E39"/>
    <w:rsid w:val="009B7F98"/>
    <w:rsid w:val="009D76F6"/>
    <w:rsid w:val="009F1855"/>
    <w:rsid w:val="009F3B7D"/>
    <w:rsid w:val="009F4F62"/>
    <w:rsid w:val="00A026A2"/>
    <w:rsid w:val="00A102A2"/>
    <w:rsid w:val="00A12A8E"/>
    <w:rsid w:val="00A1306E"/>
    <w:rsid w:val="00A207A3"/>
    <w:rsid w:val="00A254DD"/>
    <w:rsid w:val="00A3658A"/>
    <w:rsid w:val="00A50FD3"/>
    <w:rsid w:val="00A52955"/>
    <w:rsid w:val="00A557F5"/>
    <w:rsid w:val="00A62FFD"/>
    <w:rsid w:val="00A7352D"/>
    <w:rsid w:val="00A92BF2"/>
    <w:rsid w:val="00A9607D"/>
    <w:rsid w:val="00AA4424"/>
    <w:rsid w:val="00AB6BCB"/>
    <w:rsid w:val="00AC1CF1"/>
    <w:rsid w:val="00AC1FFB"/>
    <w:rsid w:val="00AC2A18"/>
    <w:rsid w:val="00AC53E2"/>
    <w:rsid w:val="00AC7F52"/>
    <w:rsid w:val="00AD1047"/>
    <w:rsid w:val="00AE6F61"/>
    <w:rsid w:val="00AF1254"/>
    <w:rsid w:val="00AF1563"/>
    <w:rsid w:val="00AF2852"/>
    <w:rsid w:val="00AF54B6"/>
    <w:rsid w:val="00AF6684"/>
    <w:rsid w:val="00AF6E7B"/>
    <w:rsid w:val="00B213BD"/>
    <w:rsid w:val="00B2184E"/>
    <w:rsid w:val="00B25411"/>
    <w:rsid w:val="00B311CE"/>
    <w:rsid w:val="00B33F92"/>
    <w:rsid w:val="00B40A87"/>
    <w:rsid w:val="00B43095"/>
    <w:rsid w:val="00B4322D"/>
    <w:rsid w:val="00B43DC9"/>
    <w:rsid w:val="00B44849"/>
    <w:rsid w:val="00B503AB"/>
    <w:rsid w:val="00B54A95"/>
    <w:rsid w:val="00B5732C"/>
    <w:rsid w:val="00B602EE"/>
    <w:rsid w:val="00B605AB"/>
    <w:rsid w:val="00B63547"/>
    <w:rsid w:val="00B67B11"/>
    <w:rsid w:val="00B769F2"/>
    <w:rsid w:val="00B76CEE"/>
    <w:rsid w:val="00B76FEA"/>
    <w:rsid w:val="00B80335"/>
    <w:rsid w:val="00B83A3B"/>
    <w:rsid w:val="00B83E5E"/>
    <w:rsid w:val="00B878BB"/>
    <w:rsid w:val="00B943AA"/>
    <w:rsid w:val="00BA18D6"/>
    <w:rsid w:val="00BA2C30"/>
    <w:rsid w:val="00BA5CCC"/>
    <w:rsid w:val="00BB1198"/>
    <w:rsid w:val="00BB68CB"/>
    <w:rsid w:val="00BC04D4"/>
    <w:rsid w:val="00BC3E7B"/>
    <w:rsid w:val="00BC3EDB"/>
    <w:rsid w:val="00BD0E79"/>
    <w:rsid w:val="00BE4919"/>
    <w:rsid w:val="00BE6656"/>
    <w:rsid w:val="00BF7BA0"/>
    <w:rsid w:val="00C018BE"/>
    <w:rsid w:val="00C038CF"/>
    <w:rsid w:val="00C1067B"/>
    <w:rsid w:val="00C1425A"/>
    <w:rsid w:val="00C1503E"/>
    <w:rsid w:val="00C20474"/>
    <w:rsid w:val="00C22D18"/>
    <w:rsid w:val="00C30291"/>
    <w:rsid w:val="00C3235D"/>
    <w:rsid w:val="00C32466"/>
    <w:rsid w:val="00C416AD"/>
    <w:rsid w:val="00C458D9"/>
    <w:rsid w:val="00C45A73"/>
    <w:rsid w:val="00C45B9C"/>
    <w:rsid w:val="00C479F8"/>
    <w:rsid w:val="00C614BC"/>
    <w:rsid w:val="00C779CB"/>
    <w:rsid w:val="00C83093"/>
    <w:rsid w:val="00C85738"/>
    <w:rsid w:val="00C8606A"/>
    <w:rsid w:val="00C92134"/>
    <w:rsid w:val="00CA4E4C"/>
    <w:rsid w:val="00CB33A0"/>
    <w:rsid w:val="00CC55F1"/>
    <w:rsid w:val="00CE30FE"/>
    <w:rsid w:val="00CF2B60"/>
    <w:rsid w:val="00CF3C07"/>
    <w:rsid w:val="00D013C5"/>
    <w:rsid w:val="00D076C5"/>
    <w:rsid w:val="00D105E9"/>
    <w:rsid w:val="00D14D04"/>
    <w:rsid w:val="00D1712A"/>
    <w:rsid w:val="00D2357C"/>
    <w:rsid w:val="00D244EE"/>
    <w:rsid w:val="00D27474"/>
    <w:rsid w:val="00D31AD3"/>
    <w:rsid w:val="00D402B2"/>
    <w:rsid w:val="00D45629"/>
    <w:rsid w:val="00D56F04"/>
    <w:rsid w:val="00D62289"/>
    <w:rsid w:val="00D74F2C"/>
    <w:rsid w:val="00D81999"/>
    <w:rsid w:val="00D82B0F"/>
    <w:rsid w:val="00D85D5E"/>
    <w:rsid w:val="00D92649"/>
    <w:rsid w:val="00D963D1"/>
    <w:rsid w:val="00DA3BE8"/>
    <w:rsid w:val="00DA6198"/>
    <w:rsid w:val="00DB0699"/>
    <w:rsid w:val="00DB3F9F"/>
    <w:rsid w:val="00DB44DF"/>
    <w:rsid w:val="00DC4735"/>
    <w:rsid w:val="00DD68F2"/>
    <w:rsid w:val="00DE021F"/>
    <w:rsid w:val="00DE40BD"/>
    <w:rsid w:val="00DE5731"/>
    <w:rsid w:val="00E03F48"/>
    <w:rsid w:val="00E13051"/>
    <w:rsid w:val="00E163E3"/>
    <w:rsid w:val="00E22649"/>
    <w:rsid w:val="00E22F3C"/>
    <w:rsid w:val="00E25C1F"/>
    <w:rsid w:val="00E27AD0"/>
    <w:rsid w:val="00E32BC7"/>
    <w:rsid w:val="00E40F64"/>
    <w:rsid w:val="00E42955"/>
    <w:rsid w:val="00E45DAD"/>
    <w:rsid w:val="00E571EF"/>
    <w:rsid w:val="00E63ED0"/>
    <w:rsid w:val="00E64349"/>
    <w:rsid w:val="00E659B4"/>
    <w:rsid w:val="00E74768"/>
    <w:rsid w:val="00E748FB"/>
    <w:rsid w:val="00E76D91"/>
    <w:rsid w:val="00E77465"/>
    <w:rsid w:val="00E81823"/>
    <w:rsid w:val="00E91239"/>
    <w:rsid w:val="00EA205E"/>
    <w:rsid w:val="00EA3BDA"/>
    <w:rsid w:val="00EA3C67"/>
    <w:rsid w:val="00EA78D0"/>
    <w:rsid w:val="00EB53DD"/>
    <w:rsid w:val="00EB56FD"/>
    <w:rsid w:val="00EB74C4"/>
    <w:rsid w:val="00EC09FF"/>
    <w:rsid w:val="00EC63E2"/>
    <w:rsid w:val="00ED6A5D"/>
    <w:rsid w:val="00EE2A97"/>
    <w:rsid w:val="00EF1E8C"/>
    <w:rsid w:val="00EF35CD"/>
    <w:rsid w:val="00F01F07"/>
    <w:rsid w:val="00F14543"/>
    <w:rsid w:val="00F22618"/>
    <w:rsid w:val="00F24E5C"/>
    <w:rsid w:val="00F31AE3"/>
    <w:rsid w:val="00F33CDC"/>
    <w:rsid w:val="00F35F3E"/>
    <w:rsid w:val="00F36630"/>
    <w:rsid w:val="00F41679"/>
    <w:rsid w:val="00F4375C"/>
    <w:rsid w:val="00F43C3B"/>
    <w:rsid w:val="00F45E0B"/>
    <w:rsid w:val="00F50C2A"/>
    <w:rsid w:val="00F51164"/>
    <w:rsid w:val="00F51373"/>
    <w:rsid w:val="00F72870"/>
    <w:rsid w:val="00F744A5"/>
    <w:rsid w:val="00F77DAB"/>
    <w:rsid w:val="00F85065"/>
    <w:rsid w:val="00F86467"/>
    <w:rsid w:val="00F913B4"/>
    <w:rsid w:val="00FA0EE2"/>
    <w:rsid w:val="00FA261E"/>
    <w:rsid w:val="00FB01B5"/>
    <w:rsid w:val="00FB0523"/>
    <w:rsid w:val="00FB5CF3"/>
    <w:rsid w:val="00FC6A9D"/>
    <w:rsid w:val="00FD14EA"/>
    <w:rsid w:val="00FD61D9"/>
    <w:rsid w:val="00FE3A06"/>
    <w:rsid w:val="00FF198F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CB83E4"/>
  <w15:chartTrackingRefBased/>
  <w15:docId w15:val="{E21119F9-A737-4172-A45A-5CDE0DFB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link w:val="Nadpis4Char"/>
    <w:qFormat/>
    <w:pPr>
      <w:keepNext/>
      <w:jc w:val="right"/>
      <w:outlineLvl w:val="3"/>
    </w:pPr>
    <w:rPr>
      <w:b/>
      <w:bCs/>
      <w:color w:val="333399"/>
      <w:sz w:val="1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24E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styleId="Znakapoznpodarou">
    <w:name w:val="footnote reference"/>
    <w:aliases w:val="Footnote Reference Superscript,Footnote reference superscritp,BVI fnr,Footnote symbol,stylish,number,SUPERS, BVI fnr,16 Point,Superscript 6 Point,Footnote Reference Number,Footnote Reference_LVL6,Footnote Reference_LVL61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rmlnweb">
    <w:name w:val="Normal (Web)"/>
    <w:basedOn w:val="Normln"/>
    <w:link w:val="NormlnwebChar"/>
    <w:uiPriority w:val="99"/>
    <w:rsid w:val="00A62FFD"/>
    <w:pPr>
      <w:spacing w:before="100" w:beforeAutospacing="1" w:after="100" w:afterAutospacing="1"/>
    </w:pPr>
  </w:style>
  <w:style w:type="character" w:customStyle="1" w:styleId="ZpatChar">
    <w:name w:val="Zápatí Char"/>
    <w:link w:val="Zpat"/>
    <w:uiPriority w:val="99"/>
    <w:rsid w:val="001E07DC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EB74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Obsah1">
    <w:name w:val="toc 1"/>
    <w:basedOn w:val="Normln"/>
    <w:next w:val="Normln"/>
    <w:autoRedefine/>
    <w:uiPriority w:val="39"/>
    <w:rsid w:val="00EB74C4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EB74C4"/>
    <w:pPr>
      <w:spacing w:after="100"/>
      <w:ind w:left="240"/>
    </w:pPr>
  </w:style>
  <w:style w:type="character" w:customStyle="1" w:styleId="Nadpis1Char">
    <w:name w:val="Nadpis 1 Char"/>
    <w:basedOn w:val="Standardnpsmoodstavce"/>
    <w:link w:val="Nadpis1"/>
    <w:uiPriority w:val="99"/>
    <w:rsid w:val="00487FB3"/>
    <w:rPr>
      <w:rFonts w:ascii="Arial" w:hAnsi="Arial" w:cs="Arial"/>
      <w:b/>
      <w:bCs/>
      <w:kern w:val="32"/>
      <w:sz w:val="32"/>
      <w:szCs w:val="32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487FB3"/>
    <w:pPr>
      <w:ind w:left="708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1E8C"/>
  </w:style>
  <w:style w:type="character" w:customStyle="1" w:styleId="st">
    <w:name w:val="st"/>
    <w:uiPriority w:val="99"/>
    <w:rsid w:val="00C1503E"/>
  </w:style>
  <w:style w:type="table" w:styleId="Mkatabulky">
    <w:name w:val="Table Grid"/>
    <w:basedOn w:val="Normlntabulka"/>
    <w:uiPriority w:val="39"/>
    <w:rsid w:val="00355B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F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fr-BE" w:eastAsia="fr-BE"/>
    </w:rPr>
  </w:style>
  <w:style w:type="character" w:customStyle="1" w:styleId="NormlnwebChar">
    <w:name w:val="Normální (web) Char"/>
    <w:link w:val="Normlnweb"/>
    <w:uiPriority w:val="99"/>
    <w:rsid w:val="00E40F64"/>
    <w:rPr>
      <w:sz w:val="24"/>
      <w:szCs w:val="24"/>
    </w:rPr>
  </w:style>
  <w:style w:type="character" w:styleId="Siln">
    <w:name w:val="Strong"/>
    <w:uiPriority w:val="22"/>
    <w:qFormat/>
    <w:rsid w:val="00E40F64"/>
    <w:rPr>
      <w:b/>
      <w:bCs/>
    </w:rPr>
  </w:style>
  <w:style w:type="character" w:customStyle="1" w:styleId="st1">
    <w:name w:val="st1"/>
    <w:uiPriority w:val="99"/>
    <w:rsid w:val="00E40F64"/>
  </w:style>
  <w:style w:type="paragraph" w:customStyle="1" w:styleId="Text1">
    <w:name w:val="Text 1"/>
    <w:basedOn w:val="Normln"/>
    <w:uiPriority w:val="99"/>
    <w:rsid w:val="00E40F64"/>
    <w:pPr>
      <w:widowControl w:val="0"/>
      <w:spacing w:after="240"/>
      <w:ind w:left="483"/>
      <w:jc w:val="both"/>
    </w:pPr>
    <w:rPr>
      <w:szCs w:val="20"/>
      <w:lang w:val="en-GB" w:eastAsia="en-GB"/>
    </w:rPr>
  </w:style>
  <w:style w:type="character" w:customStyle="1" w:styleId="Nadpis6Char">
    <w:name w:val="Nadpis 6 Char"/>
    <w:basedOn w:val="Standardnpsmoodstavce"/>
    <w:link w:val="Nadpis6"/>
    <w:semiHidden/>
    <w:rsid w:val="00F24E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F24E5C"/>
    <w:rPr>
      <w:i/>
      <w:iCs/>
    </w:rPr>
  </w:style>
  <w:style w:type="paragraph" w:customStyle="1" w:styleId="Pa3">
    <w:name w:val="Pa3"/>
    <w:basedOn w:val="Default"/>
    <w:next w:val="Default"/>
    <w:uiPriority w:val="99"/>
    <w:rsid w:val="001657F7"/>
    <w:pPr>
      <w:spacing w:line="211" w:lineRule="atLeast"/>
    </w:pPr>
    <w:rPr>
      <w:rFonts w:ascii="GTHOK F+ DIN" w:hAnsi="GTHOK F+ DIN" w:cs="Times New Roman"/>
      <w:color w:val="auto"/>
      <w:lang w:val="cs-CZ" w:eastAsia="cs-CZ"/>
    </w:rPr>
  </w:style>
  <w:style w:type="paragraph" w:customStyle="1" w:styleId="Pa9">
    <w:name w:val="Pa9"/>
    <w:basedOn w:val="Default"/>
    <w:next w:val="Default"/>
    <w:uiPriority w:val="99"/>
    <w:rsid w:val="001657F7"/>
    <w:pPr>
      <w:spacing w:line="211" w:lineRule="atLeast"/>
    </w:pPr>
    <w:rPr>
      <w:rFonts w:ascii="ZFPYQ T+ DIN" w:hAnsi="ZFPYQ T+ DIN" w:cs="Times New Roman"/>
      <w:color w:val="auto"/>
      <w:lang w:val="cs-CZ" w:eastAsia="cs-CZ"/>
    </w:rPr>
  </w:style>
  <w:style w:type="paragraph" w:customStyle="1" w:styleId="Pa10">
    <w:name w:val="Pa10"/>
    <w:basedOn w:val="Default"/>
    <w:next w:val="Default"/>
    <w:uiPriority w:val="99"/>
    <w:rsid w:val="001657F7"/>
    <w:pPr>
      <w:spacing w:line="211" w:lineRule="atLeast"/>
    </w:pPr>
    <w:rPr>
      <w:rFonts w:ascii="ZFPYQ T+ DIN" w:hAnsi="ZFPYQ T+ DIN" w:cs="Times New Roman"/>
      <w:color w:val="auto"/>
      <w:lang w:val="cs-CZ" w:eastAsia="cs-CZ"/>
    </w:rPr>
  </w:style>
  <w:style w:type="paragraph" w:customStyle="1" w:styleId="Pa12">
    <w:name w:val="Pa12"/>
    <w:basedOn w:val="Default"/>
    <w:next w:val="Default"/>
    <w:uiPriority w:val="99"/>
    <w:rsid w:val="001657F7"/>
    <w:pPr>
      <w:spacing w:line="211" w:lineRule="atLeast"/>
    </w:pPr>
    <w:rPr>
      <w:rFonts w:ascii="ZFPYQ T+ DIN" w:hAnsi="ZFPYQ T+ DIN" w:cs="Times New Roman"/>
      <w:color w:val="auto"/>
      <w:lang w:val="cs-CZ" w:eastAsia="cs-CZ"/>
    </w:rPr>
  </w:style>
  <w:style w:type="paragraph" w:customStyle="1" w:styleId="Pa22">
    <w:name w:val="Pa22"/>
    <w:basedOn w:val="Default"/>
    <w:next w:val="Default"/>
    <w:uiPriority w:val="99"/>
    <w:rsid w:val="001657F7"/>
    <w:pPr>
      <w:spacing w:line="211" w:lineRule="atLeast"/>
    </w:pPr>
    <w:rPr>
      <w:rFonts w:ascii="ZFPYQ T+ DIN" w:hAnsi="ZFPYQ T+ DIN" w:cs="Times New Roman"/>
      <w:color w:val="auto"/>
      <w:lang w:val="cs-CZ" w:eastAsia="cs-CZ"/>
    </w:rPr>
  </w:style>
  <w:style w:type="paragraph" w:styleId="Obsah3">
    <w:name w:val="toc 3"/>
    <w:basedOn w:val="Normln"/>
    <w:next w:val="Normln"/>
    <w:autoRedefine/>
    <w:uiPriority w:val="39"/>
    <w:rsid w:val="000E3895"/>
    <w:pPr>
      <w:spacing w:after="100"/>
      <w:ind w:left="480"/>
    </w:pPr>
  </w:style>
  <w:style w:type="paragraph" w:customStyle="1" w:styleId="textnormy">
    <w:name w:val="textnormy"/>
    <w:basedOn w:val="Normln"/>
    <w:rsid w:val="005A10C7"/>
    <w:pPr>
      <w:spacing w:before="100" w:beforeAutospacing="1" w:after="100" w:afterAutospacing="1"/>
    </w:pPr>
  </w:style>
  <w:style w:type="paragraph" w:customStyle="1" w:styleId="textnormy0">
    <w:name w:val="text_normy"/>
    <w:basedOn w:val="Normln"/>
    <w:rsid w:val="00917252"/>
    <w:pPr>
      <w:spacing w:before="100" w:beforeAutospacing="1" w:after="100" w:afterAutospacing="1"/>
    </w:pPr>
  </w:style>
  <w:style w:type="paragraph" w:customStyle="1" w:styleId="nadpis">
    <w:name w:val="nadpis_"/>
    <w:basedOn w:val="Normln"/>
    <w:rsid w:val="00917252"/>
    <w:pPr>
      <w:spacing w:before="100" w:beforeAutospacing="1" w:after="100" w:afterAutospacing="1"/>
    </w:pPr>
  </w:style>
  <w:style w:type="paragraph" w:customStyle="1" w:styleId="nadpis10">
    <w:name w:val="nadpis_1"/>
    <w:basedOn w:val="Normln"/>
    <w:rsid w:val="00917252"/>
    <w:pPr>
      <w:spacing w:before="100" w:beforeAutospacing="1" w:after="100" w:afterAutospacing="1"/>
    </w:pPr>
  </w:style>
  <w:style w:type="paragraph" w:customStyle="1" w:styleId="poznmka">
    <w:name w:val="poznmka"/>
    <w:basedOn w:val="Normln"/>
    <w:rsid w:val="00917252"/>
    <w:pPr>
      <w:spacing w:before="100" w:beforeAutospacing="1" w:after="100" w:afterAutospacing="1"/>
    </w:pPr>
  </w:style>
  <w:style w:type="paragraph" w:customStyle="1" w:styleId="nadpislnku">
    <w:name w:val="nadpislnku"/>
    <w:basedOn w:val="Normln"/>
    <w:rsid w:val="00917252"/>
    <w:pPr>
      <w:spacing w:before="100" w:beforeAutospacing="1" w:after="100" w:afterAutospacing="1"/>
    </w:pPr>
  </w:style>
  <w:style w:type="paragraph" w:customStyle="1" w:styleId="seznamvnorm">
    <w:name w:val="seznamvnorm"/>
    <w:basedOn w:val="Normln"/>
    <w:rsid w:val="00602154"/>
    <w:pPr>
      <w:spacing w:before="100" w:beforeAutospacing="1" w:after="100" w:afterAutospacing="1"/>
    </w:pPr>
  </w:style>
  <w:style w:type="paragraph" w:customStyle="1" w:styleId="pozn">
    <w:name w:val="pozn"/>
    <w:basedOn w:val="Normln"/>
    <w:rsid w:val="00B54A95"/>
    <w:pPr>
      <w:spacing w:before="100" w:beforeAutospacing="1" w:after="100" w:afterAutospacing="1"/>
    </w:pPr>
  </w:style>
  <w:style w:type="paragraph" w:customStyle="1" w:styleId="abcseznamcz">
    <w:name w:val="abc_seznamcz"/>
    <w:basedOn w:val="Normln"/>
    <w:rsid w:val="00B54A95"/>
    <w:pPr>
      <w:spacing w:before="100" w:beforeAutospacing="1" w:after="100" w:afterAutospacing="1"/>
    </w:pPr>
  </w:style>
  <w:style w:type="character" w:customStyle="1" w:styleId="zna">
    <w:name w:val="zna"/>
    <w:basedOn w:val="Standardnpsmoodstavce"/>
    <w:rsid w:val="00B54A95"/>
  </w:style>
  <w:style w:type="paragraph" w:customStyle="1" w:styleId="nadpis11">
    <w:name w:val="nadpis1"/>
    <w:basedOn w:val="Normln"/>
    <w:rsid w:val="00DA619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ecl-paragraph">
    <w:name w:val="ecl-paragraph"/>
    <w:basedOn w:val="Normln"/>
    <w:rsid w:val="007A0499"/>
    <w:pPr>
      <w:spacing w:before="100" w:beforeAutospacing="1" w:after="100" w:afterAutospacing="1"/>
    </w:pPr>
  </w:style>
  <w:style w:type="character" w:customStyle="1" w:styleId="A3">
    <w:name w:val="A3"/>
    <w:uiPriority w:val="99"/>
    <w:rsid w:val="002E0CE9"/>
    <w:rPr>
      <w:rFonts w:cs="Myriad Pro"/>
      <w:color w:val="000000"/>
      <w:sz w:val="20"/>
      <w:szCs w:val="20"/>
    </w:rPr>
  </w:style>
  <w:style w:type="paragraph" w:customStyle="1" w:styleId="1StrTrZn">
    <w:name w:val="1StrTrZn"/>
    <w:basedOn w:val="Normln"/>
    <w:rsid w:val="006C3D75"/>
    <w:pPr>
      <w:spacing w:before="80" w:after="80" w:line="340" w:lineRule="exact"/>
    </w:pPr>
    <w:rPr>
      <w:rFonts w:ascii="Arial" w:hAnsi="Arial"/>
      <w:sz w:val="28"/>
      <w:szCs w:val="20"/>
    </w:rPr>
  </w:style>
  <w:style w:type="paragraph" w:customStyle="1" w:styleId="1StrNN-1-23">
    <w:name w:val="1StrNN-1-23"/>
    <w:basedOn w:val="Normln"/>
    <w:rsid w:val="006C3D75"/>
    <w:pPr>
      <w:widowControl w:val="0"/>
      <w:suppressAutoHyphens/>
      <w:spacing w:before="640" w:line="340" w:lineRule="exact"/>
      <w:ind w:right="567"/>
    </w:pPr>
    <w:rPr>
      <w:rFonts w:ascii="Arial" w:hAnsi="Arial"/>
      <w:b/>
      <w:sz w:val="28"/>
      <w:szCs w:val="20"/>
    </w:rPr>
  </w:style>
  <w:style w:type="paragraph" w:customStyle="1" w:styleId="1StrCN">
    <w:name w:val="1StrCN"/>
    <w:basedOn w:val="Normln"/>
    <w:next w:val="1StrTrZn"/>
    <w:rsid w:val="006C3D75"/>
    <w:pPr>
      <w:spacing w:before="180" w:line="340" w:lineRule="exact"/>
    </w:pPr>
    <w:rPr>
      <w:rFonts w:ascii="Arial" w:hAnsi="Arial"/>
      <w:b/>
      <w:noProof/>
      <w:sz w:val="32"/>
      <w:szCs w:val="20"/>
    </w:rPr>
  </w:style>
  <w:style w:type="paragraph" w:customStyle="1" w:styleId="Textnormy1">
    <w:name w:val="Text normy"/>
    <w:rsid w:val="006C3D75"/>
    <w:pPr>
      <w:spacing w:after="120"/>
      <w:jc w:val="both"/>
    </w:pPr>
    <w:rPr>
      <w:rFonts w:ascii="Arial" w:hAnsi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4849"/>
    <w:rPr>
      <w:color w:val="605E5C"/>
      <w:shd w:val="clear" w:color="auto" w:fill="E1DFDD"/>
    </w:rPr>
  </w:style>
  <w:style w:type="paragraph" w:customStyle="1" w:styleId="ep-wysiwigparagraph">
    <w:name w:val="ep-wysiwig_paragraph"/>
    <w:basedOn w:val="Normln"/>
    <w:rsid w:val="00E63ED0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rsid w:val="006E507D"/>
    <w:rPr>
      <w:b/>
      <w:bCs/>
      <w:color w:val="333399"/>
      <w:sz w:val="18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A4C18"/>
    <w:rPr>
      <w:color w:val="605E5C"/>
      <w:shd w:val="clear" w:color="auto" w:fill="E1DFDD"/>
    </w:rPr>
  </w:style>
  <w:style w:type="character" w:customStyle="1" w:styleId="ZkladntextodsazenChar">
    <w:name w:val="Základní text odsazený Char"/>
    <w:link w:val="Zkladntextodsazen"/>
    <w:uiPriority w:val="99"/>
    <w:rsid w:val="00EF35CD"/>
    <w:rPr>
      <w:rFonts w:ascii="Arial" w:hAnsi="Arial"/>
      <w:szCs w:val="24"/>
    </w:rPr>
  </w:style>
  <w:style w:type="character" w:customStyle="1" w:styleId="Nadpis2Char">
    <w:name w:val="Nadpis 2 Char"/>
    <w:link w:val="Nadpis2"/>
    <w:uiPriority w:val="99"/>
    <w:locked/>
    <w:rsid w:val="00EF35CD"/>
    <w:rPr>
      <w:b/>
      <w:bCs/>
      <w:sz w:val="24"/>
      <w:szCs w:val="24"/>
    </w:rPr>
  </w:style>
  <w:style w:type="character" w:styleId="Odkaznakoment">
    <w:name w:val="annotation reference"/>
    <w:basedOn w:val="Standardnpsmoodstavce"/>
    <w:rsid w:val="005C65BD"/>
    <w:rPr>
      <w:sz w:val="16"/>
      <w:szCs w:val="16"/>
    </w:rPr>
  </w:style>
  <w:style w:type="paragraph" w:styleId="Textkomente">
    <w:name w:val="annotation text"/>
    <w:basedOn w:val="Normln"/>
    <w:link w:val="TextkomenteChar"/>
    <w:rsid w:val="005C65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C65B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C65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C65BD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65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65BD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B67B11"/>
    <w:rPr>
      <w:sz w:val="24"/>
      <w:szCs w:val="24"/>
    </w:rPr>
  </w:style>
  <w:style w:type="character" w:customStyle="1" w:styleId="Hyperlink1">
    <w:name w:val="Hyperlink.1"/>
    <w:basedOn w:val="Standardnpsmoodstavce"/>
    <w:rsid w:val="00D076C5"/>
    <w:rPr>
      <w:rFonts w:ascii="Calibri" w:eastAsia="Calibri" w:hAnsi="Calibri" w:cs="Calibri"/>
      <w:color w:val="0000FF"/>
      <w:sz w:val="22"/>
      <w:szCs w:val="2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290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2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osanova@mp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upal@konzument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op-normy.cz/temata-normalizace/10-chovani-trhu-i/15-udrzitelna-spolecnost/udrzitelnost-2023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rodniportal.cz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op-normy.cz/temata-normalizace/10-chovani-trhu-i/15-udrzitelna-spolecnost/udrzitelnost-2023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2955</CharactersWithSpaces>
  <SharedDoc>false</SharedDoc>
  <HLinks>
    <vt:vector size="12" baseType="variant"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  <vt:variant>
        <vt:i4>393284</vt:i4>
      </vt:variant>
      <vt:variant>
        <vt:i4>2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subject/>
  <dc:creator>Libor Dupal</dc:creator>
  <cp:keywords/>
  <cp:lastModifiedBy>libor dupal</cp:lastModifiedBy>
  <cp:revision>9</cp:revision>
  <cp:lastPrinted>2023-07-23T12:27:00Z</cp:lastPrinted>
  <dcterms:created xsi:type="dcterms:W3CDTF">2023-07-23T12:21:00Z</dcterms:created>
  <dcterms:modified xsi:type="dcterms:W3CDTF">2023-09-07T13:02:00Z</dcterms:modified>
</cp:coreProperties>
</file>