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475AF" w14:textId="77777777" w:rsidR="00A15500" w:rsidRPr="00341578" w:rsidRDefault="00A15500" w:rsidP="00A15500">
      <w:pPr>
        <w:spacing w:after="120"/>
        <w:contextualSpacing/>
        <w:jc w:val="center"/>
        <w:rPr>
          <w:w w:val="200"/>
        </w:rPr>
      </w:pPr>
      <w:r w:rsidRPr="00341578">
        <w:rPr>
          <w:w w:val="200"/>
        </w:rPr>
        <w:t>Kvalita za spotřebitelem, spotřebitel za kvalitou</w:t>
      </w:r>
    </w:p>
    <w:p w14:paraId="00E3A401" w14:textId="77777777" w:rsidR="00A15500" w:rsidRPr="00A15500" w:rsidRDefault="00A15500" w:rsidP="007D7194">
      <w:pPr>
        <w:autoSpaceDE w:val="0"/>
        <w:autoSpaceDN w:val="0"/>
        <w:adjustRightInd w:val="0"/>
        <w:spacing w:after="120"/>
        <w:jc w:val="center"/>
        <w:rPr>
          <w:b/>
          <w:sz w:val="14"/>
        </w:rPr>
      </w:pPr>
    </w:p>
    <w:p w14:paraId="2CA3A00B" w14:textId="0AA0A9EE" w:rsidR="00535282" w:rsidRDefault="007D7194" w:rsidP="007D7194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84656A">
        <w:rPr>
          <w:b/>
        </w:rPr>
        <w:t xml:space="preserve">Tisková zpráva </w:t>
      </w:r>
      <w:r w:rsidR="00602DE2" w:rsidRPr="0084656A">
        <w:rPr>
          <w:b/>
        </w:rPr>
        <w:t xml:space="preserve">Sdružení </w:t>
      </w:r>
      <w:r w:rsidRPr="0084656A">
        <w:rPr>
          <w:b/>
        </w:rPr>
        <w:t>českých spotřebitelů</w:t>
      </w:r>
      <w:r w:rsidR="00BD7082">
        <w:rPr>
          <w:b/>
        </w:rPr>
        <w:t xml:space="preserve"> </w:t>
      </w:r>
      <w:r w:rsidR="00535282">
        <w:rPr>
          <w:b/>
        </w:rPr>
        <w:t xml:space="preserve">při příležitosti </w:t>
      </w:r>
    </w:p>
    <w:p w14:paraId="5EA56152" w14:textId="77777777" w:rsidR="00BD7082" w:rsidRDefault="00535282" w:rsidP="007D7194">
      <w:pPr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 xml:space="preserve">společné tiskové konference SČS a </w:t>
      </w:r>
      <w:r w:rsidR="00BD7082">
        <w:rPr>
          <w:b/>
        </w:rPr>
        <w:t>ČSPS</w:t>
      </w:r>
      <w:r>
        <w:rPr>
          <w:b/>
        </w:rPr>
        <w:t xml:space="preserve"> </w:t>
      </w:r>
    </w:p>
    <w:p w14:paraId="1853E8BB" w14:textId="53E5E452" w:rsidR="00DB7C24" w:rsidRDefault="00911057" w:rsidP="007D7194">
      <w:pPr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 xml:space="preserve">a </w:t>
      </w:r>
      <w:r w:rsidR="00286218">
        <w:rPr>
          <w:b/>
        </w:rPr>
        <w:t xml:space="preserve">k </w:t>
      </w:r>
      <w:r w:rsidR="00602DE2">
        <w:rPr>
          <w:b/>
        </w:rPr>
        <w:t>v</w:t>
      </w:r>
      <w:r w:rsidR="00DB7C24">
        <w:rPr>
          <w:b/>
        </w:rPr>
        <w:t xml:space="preserve">ydání </w:t>
      </w:r>
      <w:r w:rsidR="00087DB5">
        <w:rPr>
          <w:b/>
        </w:rPr>
        <w:t xml:space="preserve">nové </w:t>
      </w:r>
      <w:r w:rsidR="00DB7C24">
        <w:rPr>
          <w:b/>
        </w:rPr>
        <w:t xml:space="preserve">publikace v edici </w:t>
      </w:r>
      <w:r w:rsidR="00DB7C24" w:rsidRPr="00DB7C24">
        <w:rPr>
          <w:b/>
        </w:rPr>
        <w:t>Jak poznáme kvalitu</w:t>
      </w:r>
      <w:r w:rsidR="00DB7C24">
        <w:rPr>
          <w:b/>
        </w:rPr>
        <w:t>?</w:t>
      </w:r>
    </w:p>
    <w:p w14:paraId="3A2B5118" w14:textId="24E1325D" w:rsidR="00DB7C24" w:rsidRPr="000C3D30" w:rsidRDefault="00535282" w:rsidP="007D7194">
      <w:pPr>
        <w:autoSpaceDE w:val="0"/>
        <w:autoSpaceDN w:val="0"/>
        <w:adjustRightInd w:val="0"/>
        <w:spacing w:after="120"/>
        <w:jc w:val="center"/>
        <w:rPr>
          <w:b/>
          <w:sz w:val="40"/>
        </w:rPr>
      </w:pPr>
      <w:r w:rsidRPr="000C3D30">
        <w:rPr>
          <w:b/>
          <w:sz w:val="36"/>
        </w:rPr>
        <w:t>PIVO</w:t>
      </w:r>
      <w:r w:rsidR="00495540" w:rsidRPr="000C3D30">
        <w:rPr>
          <w:b/>
          <w:sz w:val="36"/>
        </w:rPr>
        <w:t xml:space="preserve"> </w:t>
      </w:r>
    </w:p>
    <w:p w14:paraId="4A09E4D0" w14:textId="6DCA0856" w:rsidR="007D7194" w:rsidRDefault="007D7194" w:rsidP="007D7194">
      <w:pPr>
        <w:autoSpaceDE w:val="0"/>
        <w:autoSpaceDN w:val="0"/>
        <w:adjustRightInd w:val="0"/>
        <w:spacing w:after="120"/>
      </w:pPr>
      <w:r>
        <w:t xml:space="preserve">Praha dne </w:t>
      </w:r>
      <w:r w:rsidR="00535282">
        <w:t>3</w:t>
      </w:r>
      <w:r w:rsidR="00236BAF">
        <w:t xml:space="preserve">. </w:t>
      </w:r>
      <w:r w:rsidR="00911057">
        <w:t>10</w:t>
      </w:r>
      <w:r w:rsidR="00597923">
        <w:t xml:space="preserve">. </w:t>
      </w:r>
      <w:r w:rsidR="00911057">
        <w:t>2017</w:t>
      </w:r>
    </w:p>
    <w:p w14:paraId="18686E35" w14:textId="680F3746" w:rsidR="00B31F4E" w:rsidRPr="00DB7C24" w:rsidRDefault="007D7194" w:rsidP="00602DE2">
      <w:pPr>
        <w:spacing w:after="120"/>
        <w:jc w:val="both"/>
        <w:rPr>
          <w:i/>
        </w:rPr>
      </w:pPr>
      <w:r w:rsidRPr="007729D8">
        <w:t xml:space="preserve">Sdružení českých </w:t>
      </w:r>
      <w:proofErr w:type="gramStart"/>
      <w:r w:rsidRPr="007729D8">
        <w:t>spotřebitelů, z.ú.</w:t>
      </w:r>
      <w:proofErr w:type="gramEnd"/>
      <w:r w:rsidRPr="007729D8">
        <w:t xml:space="preserve"> (SČS) si klade za cíl hájit oprávněné zájmy a práva spotřebitelů na vnitřním trhu EU a ČR, přičemž zdůrazňuje preventivní stránku ochrany zájmů spotřebitelů</w:t>
      </w:r>
      <w:r w:rsidR="00602DE2">
        <w:t xml:space="preserve">: </w:t>
      </w:r>
      <w:r w:rsidRPr="00DB7C24">
        <w:rPr>
          <w:i/>
        </w:rPr>
        <w:t>„</w:t>
      </w:r>
      <w:r w:rsidRPr="00602DE2">
        <w:rPr>
          <w:b/>
          <w:i/>
        </w:rPr>
        <w:t>Jen poučený spotřebitel se dokáže účinně hájit</w:t>
      </w:r>
      <w:r w:rsidRPr="00DB7C24">
        <w:rPr>
          <w:i/>
        </w:rPr>
        <w:t xml:space="preserve">“. </w:t>
      </w:r>
    </w:p>
    <w:p w14:paraId="0FF00862" w14:textId="29160069" w:rsidR="00BD7082" w:rsidRDefault="00056776" w:rsidP="00571EA8">
      <w:pPr>
        <w:spacing w:after="120"/>
        <w:jc w:val="both"/>
        <w:rPr>
          <w:bCs/>
        </w:rPr>
      </w:pPr>
      <w:r>
        <w:rPr>
          <w:bCs/>
        </w:rPr>
        <w:t>Tuto tiskovou zprávu zveřejňuje SČS při příležitosti vydání nového titulu</w:t>
      </w:r>
      <w:r w:rsidR="00BD7082">
        <w:rPr>
          <w:bCs/>
        </w:rPr>
        <w:t xml:space="preserve"> své edice </w:t>
      </w:r>
      <w:r w:rsidR="000C3D30">
        <w:rPr>
          <w:bCs/>
        </w:rPr>
        <w:t xml:space="preserve">„Jak poznáme kvalitu?“. Svazek </w:t>
      </w:r>
      <w:r>
        <w:rPr>
          <w:bCs/>
        </w:rPr>
        <w:t xml:space="preserve">je věnován </w:t>
      </w:r>
      <w:r w:rsidR="00BD7082" w:rsidRPr="00BD7082">
        <w:rPr>
          <w:bCs/>
        </w:rPr>
        <w:t>tématu</w:t>
      </w:r>
      <w:r w:rsidR="00BD7082">
        <w:rPr>
          <w:b/>
          <w:bCs/>
        </w:rPr>
        <w:t xml:space="preserve"> kvality piva</w:t>
      </w:r>
      <w:r w:rsidR="00911057">
        <w:rPr>
          <w:bCs/>
        </w:rPr>
        <w:t xml:space="preserve">. </w:t>
      </w:r>
      <w:r w:rsidR="00BD7082">
        <w:rPr>
          <w:bCs/>
        </w:rPr>
        <w:t>Zpráva je vydávána rovněž při příležitosti společné tiskové konference SČS a Českého svazu pivovarů a sladoven k tématu kvality piva</w:t>
      </w:r>
      <w:r w:rsidR="000C3D30">
        <w:rPr>
          <w:bCs/>
        </w:rPr>
        <w:t>, zejména ve vztahu k nové legislativě</w:t>
      </w:r>
      <w:r w:rsidR="005A75F5">
        <w:rPr>
          <w:bCs/>
        </w:rPr>
        <w:t xml:space="preserve"> pro nápoje, včetně piva</w:t>
      </w:r>
      <w:r w:rsidR="00BD7082">
        <w:rPr>
          <w:bCs/>
        </w:rPr>
        <w:t>.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7339"/>
      </w:tblGrid>
      <w:tr w:rsidR="0045725A" w14:paraId="41652EF8" w14:textId="77777777" w:rsidTr="000C3D30">
        <w:tc>
          <w:tcPr>
            <w:tcW w:w="2263" w:type="dxa"/>
          </w:tcPr>
          <w:p w14:paraId="4D4756BC" w14:textId="561378E8" w:rsidR="00056776" w:rsidRDefault="00663717" w:rsidP="004E7280">
            <w:pPr>
              <w:spacing w:after="120" w:line="276" w:lineRule="auto"/>
              <w:jc w:val="both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44124CF9" wp14:editId="311B8BB0">
                  <wp:extent cx="1323452" cy="1584251"/>
                  <wp:effectExtent l="0" t="0" r="0" b="0"/>
                  <wp:docPr id="1" name="Obráze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504" cy="161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</w:tcPr>
          <w:p w14:paraId="66C5A8A6" w14:textId="7F5DFB2B" w:rsidR="00671990" w:rsidRDefault="003C1B53" w:rsidP="00286218">
            <w:pPr>
              <w:spacing w:after="120"/>
              <w:jc w:val="both"/>
            </w:pPr>
            <w:r>
              <w:t xml:space="preserve">Věříme, že zájemce se z publikace dozví </w:t>
            </w:r>
            <w:r w:rsidRPr="00C12A3B">
              <w:t xml:space="preserve">mnoho zajímavého </w:t>
            </w:r>
            <w:r>
              <w:t>o této atraktivní komoditě. Součástí textu našich publikací v uvedené edici je vždy část zaměřená na</w:t>
            </w:r>
            <w:r w:rsidRPr="00C12A3B">
              <w:t xml:space="preserve"> různé mýty a </w:t>
            </w:r>
            <w:r>
              <w:t>fámy</w:t>
            </w:r>
            <w:r w:rsidRPr="00C12A3B">
              <w:t>, které se čas od času objevují v</w:t>
            </w:r>
            <w:r>
              <w:t> médiích a které se snažíme uvést na pravou míru</w:t>
            </w:r>
            <w:r w:rsidRPr="00C12A3B">
              <w:t>.</w:t>
            </w:r>
            <w:r>
              <w:t xml:space="preserve"> </w:t>
            </w:r>
            <w:r w:rsidR="00671990">
              <w:t xml:space="preserve">O obsahu </w:t>
            </w:r>
            <w:r>
              <w:t xml:space="preserve">publikace </w:t>
            </w:r>
            <w:r w:rsidR="00671990">
              <w:t>něco napoví názvy kapitol (jen n</w:t>
            </w:r>
            <w:r w:rsidR="00770830">
              <w:t>amátkou):</w:t>
            </w:r>
          </w:p>
          <w:p w14:paraId="126ED81B" w14:textId="55CFFC21" w:rsidR="003C1B53" w:rsidRPr="00286218" w:rsidRDefault="003C1B53" w:rsidP="00286218">
            <w:pPr>
              <w:spacing w:after="120"/>
              <w:jc w:val="both"/>
            </w:pPr>
            <w:bookmarkStart w:id="0" w:name="_Toc483207743"/>
            <w:r w:rsidRPr="00286218">
              <w:rPr>
                <w:kern w:val="1"/>
                <w:lang w:eastAsia="ar-SA"/>
              </w:rPr>
              <w:t>Význam piva ve výživě</w:t>
            </w:r>
            <w:bookmarkEnd w:id="0"/>
            <w:r w:rsidRPr="00286218">
              <w:rPr>
                <w:kern w:val="1"/>
                <w:lang w:eastAsia="ar-SA"/>
              </w:rPr>
              <w:t xml:space="preserve">, </w:t>
            </w:r>
            <w:bookmarkStart w:id="1" w:name="_Toc483207744"/>
            <w:r w:rsidRPr="00286218">
              <w:rPr>
                <w:kern w:val="1"/>
                <w:lang w:eastAsia="ar-SA"/>
              </w:rPr>
              <w:t>Výroba piva</w:t>
            </w:r>
            <w:bookmarkEnd w:id="1"/>
            <w:r w:rsidRPr="00286218">
              <w:rPr>
                <w:kern w:val="1"/>
                <w:lang w:eastAsia="ar-SA"/>
              </w:rPr>
              <w:t xml:space="preserve">, Náhražky a přídatné látky, </w:t>
            </w:r>
            <w:bookmarkStart w:id="2" w:name="_Toc483207746"/>
            <w:r w:rsidR="0045725A" w:rsidRPr="00286218">
              <w:rPr>
                <w:kern w:val="1"/>
                <w:lang w:eastAsia="ar-SA"/>
              </w:rPr>
              <w:t>Principy technologie výroby</w:t>
            </w:r>
            <w:bookmarkEnd w:id="2"/>
            <w:r w:rsidR="0045725A" w:rsidRPr="00286218">
              <w:rPr>
                <w:kern w:val="1"/>
                <w:lang w:eastAsia="ar-SA"/>
              </w:rPr>
              <w:t xml:space="preserve">, </w:t>
            </w:r>
            <w:bookmarkStart w:id="3" w:name="_Toc483207747"/>
            <w:r w:rsidR="0045725A" w:rsidRPr="00286218">
              <w:rPr>
                <w:kern w:val="1"/>
                <w:lang w:eastAsia="ar-SA"/>
              </w:rPr>
              <w:t>Členění piv</w:t>
            </w:r>
            <w:bookmarkEnd w:id="3"/>
            <w:r w:rsidR="0045725A" w:rsidRPr="00286218">
              <w:rPr>
                <w:kern w:val="1"/>
                <w:lang w:eastAsia="ar-SA"/>
              </w:rPr>
              <w:t xml:space="preserve">, </w:t>
            </w:r>
            <w:bookmarkStart w:id="4" w:name="_Toc483207754"/>
            <w:r w:rsidR="0045725A" w:rsidRPr="00286218">
              <w:rPr>
                <w:kern w:val="1"/>
                <w:lang w:eastAsia="ar-SA"/>
              </w:rPr>
              <w:t xml:space="preserve">Požadavky na jakost, </w:t>
            </w:r>
            <w:r w:rsidR="00286218" w:rsidRPr="00286218">
              <w:rPr>
                <w:kern w:val="1"/>
                <w:lang w:eastAsia="ar-SA"/>
              </w:rPr>
              <w:t>V</w:t>
            </w:r>
            <w:r w:rsidR="0045725A" w:rsidRPr="00286218">
              <w:rPr>
                <w:kern w:val="1"/>
                <w:lang w:eastAsia="ar-SA"/>
              </w:rPr>
              <w:t>nímání kvality</w:t>
            </w:r>
            <w:bookmarkEnd w:id="4"/>
            <w:r w:rsidR="0045725A" w:rsidRPr="00286218">
              <w:rPr>
                <w:kern w:val="1"/>
                <w:lang w:eastAsia="ar-SA"/>
              </w:rPr>
              <w:t xml:space="preserve">, </w:t>
            </w:r>
            <w:bookmarkStart w:id="5" w:name="_Toc483207757"/>
            <w:r w:rsidR="0045725A" w:rsidRPr="00286218">
              <w:rPr>
                <w:kern w:val="1"/>
                <w:lang w:eastAsia="ar-SA"/>
              </w:rPr>
              <w:t>Vady piva</w:t>
            </w:r>
            <w:bookmarkEnd w:id="5"/>
            <w:r w:rsidR="0045725A" w:rsidRPr="00286218">
              <w:rPr>
                <w:kern w:val="1"/>
                <w:lang w:eastAsia="ar-SA"/>
              </w:rPr>
              <w:t xml:space="preserve">, </w:t>
            </w:r>
            <w:bookmarkStart w:id="6" w:name="_Toc483207766"/>
            <w:r w:rsidR="0045725A" w:rsidRPr="00286218">
              <w:rPr>
                <w:kern w:val="1"/>
                <w:lang w:eastAsia="ar-SA"/>
              </w:rPr>
              <w:t>Dotazy spotřebitelů</w:t>
            </w:r>
            <w:bookmarkEnd w:id="6"/>
            <w:r w:rsidR="0045725A" w:rsidRPr="00286218">
              <w:rPr>
                <w:kern w:val="1"/>
                <w:lang w:eastAsia="ar-SA"/>
              </w:rPr>
              <w:t xml:space="preserve"> </w:t>
            </w:r>
            <w:r w:rsidR="0045725A" w:rsidRPr="00286218">
              <w:t>aj.</w:t>
            </w:r>
          </w:p>
        </w:tc>
      </w:tr>
    </w:tbl>
    <w:p w14:paraId="561E2CBC" w14:textId="5EA84A0C" w:rsidR="00770830" w:rsidRPr="00770830" w:rsidRDefault="00056776" w:rsidP="00286218">
      <w:pPr>
        <w:spacing w:after="120"/>
        <w:jc w:val="both"/>
      </w:pPr>
      <w:r>
        <w:t>Autor</w:t>
      </w:r>
      <w:r w:rsidR="0045725A">
        <w:t>kou</w:t>
      </w:r>
      <w:r>
        <w:t xml:space="preserve"> textu </w:t>
      </w:r>
      <w:r w:rsidR="0045725A">
        <w:t xml:space="preserve">je </w:t>
      </w:r>
      <w:r w:rsidR="0045725A" w:rsidRPr="0045725A">
        <w:rPr>
          <w:b/>
        </w:rPr>
        <w:t>Ing. Michaela Mezerová</w:t>
      </w:r>
      <w:r w:rsidR="0045725A" w:rsidRPr="009420C1">
        <w:t xml:space="preserve"> – </w:t>
      </w:r>
      <w:r w:rsidR="0045725A">
        <w:t xml:space="preserve">absolventka </w:t>
      </w:r>
      <w:r w:rsidR="0045725A" w:rsidRPr="009420C1">
        <w:t>Mendelov</w:t>
      </w:r>
      <w:r w:rsidR="0045725A">
        <w:t>y</w:t>
      </w:r>
      <w:r w:rsidR="0045725A" w:rsidRPr="009420C1">
        <w:t xml:space="preserve"> zemědělské a lesnické univerzit</w:t>
      </w:r>
      <w:r w:rsidR="0045725A">
        <w:t>y.</w:t>
      </w:r>
      <w:r w:rsidR="0045725A" w:rsidRPr="009420C1">
        <w:t xml:space="preserve"> Od roku 2007 je metodikem ve Státní zemědělské a potravinářské inspekci, kde má na starosti metodické vedení kontrol v oboru piva </w:t>
      </w:r>
      <w:r w:rsidR="0045725A">
        <w:t>a dalších oborech.</w:t>
      </w:r>
    </w:p>
    <w:p w14:paraId="636D50BB" w14:textId="5547693C" w:rsidR="00602DE2" w:rsidRDefault="00056776" w:rsidP="00B31F4E">
      <w:pPr>
        <w:spacing w:after="120" w:line="276" w:lineRule="auto"/>
        <w:jc w:val="both"/>
        <w:rPr>
          <w:bCs/>
        </w:rPr>
      </w:pPr>
      <w:r w:rsidRPr="00665346">
        <w:rPr>
          <w:bCs/>
        </w:rPr>
        <w:t>Edic</w:t>
      </w:r>
      <w:r>
        <w:rPr>
          <w:bCs/>
        </w:rPr>
        <w:t>e</w:t>
      </w:r>
      <w:r w:rsidRPr="00665346">
        <w:rPr>
          <w:bCs/>
        </w:rPr>
        <w:t xml:space="preserve"> „</w:t>
      </w:r>
      <w:hyperlink r:id="rId9" w:history="1">
        <w:r w:rsidRPr="00602DE2">
          <w:rPr>
            <w:rStyle w:val="Hypertextovodkaz"/>
            <w:bCs/>
          </w:rPr>
          <w:t>Jak poznáme kvalitu?</w:t>
        </w:r>
      </w:hyperlink>
      <w:r w:rsidRPr="00665346">
        <w:rPr>
          <w:bCs/>
        </w:rPr>
        <w:t>“</w:t>
      </w:r>
      <w:r w:rsidR="00571EA8">
        <w:rPr>
          <w:bCs/>
        </w:rPr>
        <w:t xml:space="preserve"> </w:t>
      </w:r>
      <w:r>
        <w:rPr>
          <w:bCs/>
        </w:rPr>
        <w:t>je d</w:t>
      </w:r>
      <w:r w:rsidR="00B31F4E">
        <w:rPr>
          <w:bCs/>
        </w:rPr>
        <w:t xml:space="preserve">ůležitým nástrojem </w:t>
      </w:r>
      <w:r w:rsidR="00DB7C24">
        <w:rPr>
          <w:bCs/>
        </w:rPr>
        <w:t xml:space="preserve">SČS </w:t>
      </w:r>
      <w:r w:rsidR="00B31F4E">
        <w:rPr>
          <w:bCs/>
        </w:rPr>
        <w:t xml:space="preserve">k osvětě, a to nejenom spotřebitelů, ale i osob </w:t>
      </w:r>
      <w:r w:rsidR="00571EA8">
        <w:rPr>
          <w:bCs/>
        </w:rPr>
        <w:t xml:space="preserve">podnikajících </w:t>
      </w:r>
      <w:r w:rsidR="001D3557">
        <w:rPr>
          <w:bCs/>
        </w:rPr>
        <w:t xml:space="preserve">či zaměstnaných </w:t>
      </w:r>
      <w:r w:rsidR="00571EA8">
        <w:rPr>
          <w:bCs/>
        </w:rPr>
        <w:t xml:space="preserve">v oblasti potravin – ve výrobě, v obchodu </w:t>
      </w:r>
      <w:r w:rsidR="00B31F4E">
        <w:rPr>
          <w:bCs/>
        </w:rPr>
        <w:t xml:space="preserve">a </w:t>
      </w:r>
      <w:r w:rsidR="001D3557">
        <w:rPr>
          <w:bCs/>
        </w:rPr>
        <w:t xml:space="preserve">ve </w:t>
      </w:r>
      <w:r w:rsidR="00571EA8">
        <w:rPr>
          <w:bCs/>
        </w:rPr>
        <w:t>s</w:t>
      </w:r>
      <w:r w:rsidR="001D3557">
        <w:rPr>
          <w:bCs/>
        </w:rPr>
        <w:t>lužbách</w:t>
      </w:r>
      <w:r>
        <w:rPr>
          <w:bCs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7519"/>
      </w:tblGrid>
      <w:tr w:rsidR="00AB077D" w14:paraId="4695ED58" w14:textId="77777777" w:rsidTr="00AB077D">
        <w:tc>
          <w:tcPr>
            <w:tcW w:w="1980" w:type="dxa"/>
          </w:tcPr>
          <w:p w14:paraId="1A929A6D" w14:textId="498C2992" w:rsidR="00AB077D" w:rsidRDefault="00AB077D" w:rsidP="00B31F4E">
            <w:pPr>
              <w:spacing w:after="120" w:line="276" w:lineRule="auto"/>
              <w:jc w:val="both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2123A520" wp14:editId="6F82835B">
                  <wp:extent cx="1209675" cy="670825"/>
                  <wp:effectExtent l="0" t="0" r="0" b="0"/>
                  <wp:docPr id="16388" name="Picture 8" descr="LogoCTP (2)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Picture 8" descr="LogoCTP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805" cy="687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14:paraId="053B14B4" w14:textId="5023085E" w:rsidR="00AB077D" w:rsidRDefault="001D3557" w:rsidP="00286218">
            <w:pPr>
              <w:spacing w:after="120"/>
              <w:jc w:val="both"/>
              <w:rPr>
                <w:bCs/>
              </w:rPr>
            </w:pPr>
            <w:r>
              <w:rPr>
                <w:bCs/>
              </w:rPr>
              <w:t>P</w:t>
            </w:r>
            <w:r w:rsidR="00AB077D">
              <w:rPr>
                <w:bCs/>
              </w:rPr>
              <w:t xml:space="preserve">ublikační činnost </w:t>
            </w:r>
            <w:r>
              <w:rPr>
                <w:bCs/>
              </w:rPr>
              <w:t xml:space="preserve">SČS v této edici </w:t>
            </w:r>
            <w:r w:rsidR="00AB077D">
              <w:rPr>
                <w:bCs/>
              </w:rPr>
              <w:t xml:space="preserve">je prováděna </w:t>
            </w:r>
            <w:r w:rsidR="00AB077D" w:rsidRPr="00665346">
              <w:rPr>
                <w:bCs/>
              </w:rPr>
              <w:t xml:space="preserve">v rámci priorit České technologické platformy pro </w:t>
            </w:r>
            <w:r w:rsidR="00AB077D" w:rsidRPr="005A75F5">
              <w:t>potraviny a její pracovní skupiny Potraviny a spotřebitel, jejíž činnost SČS koordinuje a řídí; činnost skupiny je prostřednictvím ČTPP podpořena finančně Ministerstvem zemědělství.</w:t>
            </w:r>
          </w:p>
        </w:tc>
      </w:tr>
    </w:tbl>
    <w:p w14:paraId="256FD66B" w14:textId="59B24952" w:rsidR="00AB077D" w:rsidRDefault="00B31F4E" w:rsidP="00286218">
      <w:pPr>
        <w:spacing w:after="120"/>
        <w:jc w:val="both"/>
        <w:rPr>
          <w:bCs/>
        </w:rPr>
      </w:pPr>
      <w:r w:rsidRPr="002B4721">
        <w:rPr>
          <w:bCs/>
        </w:rPr>
        <w:t>Publikace</w:t>
      </w:r>
      <w:r w:rsidR="00BE3485">
        <w:rPr>
          <w:bCs/>
        </w:rPr>
        <w:t xml:space="preserve"> naší edice </w:t>
      </w:r>
      <w:r w:rsidRPr="002B4721">
        <w:rPr>
          <w:bCs/>
        </w:rPr>
        <w:t xml:space="preserve">mají podporovat vnímání </w:t>
      </w:r>
      <w:r w:rsidR="00BE3485">
        <w:rPr>
          <w:bCs/>
        </w:rPr>
        <w:t xml:space="preserve">různých úrovní a stupňů </w:t>
      </w:r>
      <w:r w:rsidRPr="002B4721">
        <w:rPr>
          <w:bCs/>
        </w:rPr>
        <w:t>kvality potravin včetně identifikace určujících kvalitativních činitelů při výběru potravin</w:t>
      </w:r>
      <w:r>
        <w:rPr>
          <w:bCs/>
        </w:rPr>
        <w:t>.</w:t>
      </w:r>
      <w:r w:rsidRPr="002B4721">
        <w:rPr>
          <w:bCs/>
        </w:rPr>
        <w:t xml:space="preserve"> Edice je každoročně rozšiřována o další komodity potravin na trhu a jejími autory jsou vždy odborníci z daného oboru.</w:t>
      </w:r>
      <w:r w:rsidRPr="00665346">
        <w:rPr>
          <w:bCs/>
        </w:rPr>
        <w:t xml:space="preserve"> </w:t>
      </w:r>
      <w:r w:rsidR="00AB077D" w:rsidRPr="00665346">
        <w:rPr>
          <w:bCs/>
        </w:rPr>
        <w:t>Počet</w:t>
      </w:r>
      <w:r w:rsidR="00AB077D">
        <w:rPr>
          <w:bCs/>
        </w:rPr>
        <w:t xml:space="preserve"> vydaných titulů už je ve třetí desítce.</w:t>
      </w:r>
    </w:p>
    <w:p w14:paraId="521EE68D" w14:textId="02B9C8E7" w:rsidR="001B3B3B" w:rsidRPr="005A75F5" w:rsidRDefault="001B3B3B" w:rsidP="00286218">
      <w:pPr>
        <w:spacing w:after="120"/>
        <w:jc w:val="both"/>
        <w:rPr>
          <w:bCs/>
        </w:rPr>
      </w:pPr>
      <w:r>
        <w:rPr>
          <w:bCs/>
        </w:rPr>
        <w:t xml:space="preserve">V edičním plánu </w:t>
      </w:r>
      <w:r w:rsidR="00AF3AD0">
        <w:rPr>
          <w:bCs/>
        </w:rPr>
        <w:t xml:space="preserve">v </w:t>
      </w:r>
      <w:r w:rsidR="00B31F4E" w:rsidRPr="00665346">
        <w:rPr>
          <w:bCs/>
        </w:rPr>
        <w:t xml:space="preserve">letošním roce </w:t>
      </w:r>
      <w:r>
        <w:rPr>
          <w:bCs/>
        </w:rPr>
        <w:t xml:space="preserve">jsou </w:t>
      </w:r>
      <w:r w:rsidR="00E23937">
        <w:rPr>
          <w:bCs/>
        </w:rPr>
        <w:t xml:space="preserve">dále tituly zaměřené </w:t>
      </w:r>
      <w:r w:rsidR="00E23937" w:rsidRPr="00AF3AD0">
        <w:rPr>
          <w:bCs/>
        </w:rPr>
        <w:t>na</w:t>
      </w:r>
      <w:r w:rsidRPr="005A75F5">
        <w:rPr>
          <w:bCs/>
        </w:rPr>
        <w:t xml:space="preserve"> ryby a rybí výrobky, káv</w:t>
      </w:r>
      <w:r w:rsidR="00E23937" w:rsidRPr="005A75F5">
        <w:rPr>
          <w:bCs/>
        </w:rPr>
        <w:t>u</w:t>
      </w:r>
      <w:r w:rsidRPr="005A75F5">
        <w:rPr>
          <w:bCs/>
        </w:rPr>
        <w:t>, mražené krém</w:t>
      </w:r>
      <w:r w:rsidR="00E23937" w:rsidRPr="005A75F5">
        <w:rPr>
          <w:bCs/>
        </w:rPr>
        <w:t>y</w:t>
      </w:r>
      <w:r w:rsidR="00087DB5">
        <w:rPr>
          <w:bCs/>
        </w:rPr>
        <w:t xml:space="preserve">, </w:t>
      </w:r>
      <w:r w:rsidR="005A75F5">
        <w:rPr>
          <w:bCs/>
        </w:rPr>
        <w:t>sóju a výrobky z ní či výživovou problematiku.</w:t>
      </w:r>
      <w:r w:rsidR="00260E43" w:rsidRPr="005A75F5">
        <w:rPr>
          <w:bCs/>
        </w:rPr>
        <w:t xml:space="preserve"> Většina již byla vydána.</w:t>
      </w:r>
    </w:p>
    <w:p w14:paraId="29547567" w14:textId="6C637795" w:rsidR="007D7194" w:rsidRPr="00665346" w:rsidRDefault="007D7194" w:rsidP="00055526">
      <w:pPr>
        <w:tabs>
          <w:tab w:val="left" w:pos="180"/>
        </w:tabs>
        <w:autoSpaceDE w:val="0"/>
        <w:autoSpaceDN w:val="0"/>
        <w:adjustRightInd w:val="0"/>
        <w:spacing w:after="120"/>
        <w:ind w:right="567" w:hanging="142"/>
        <w:rPr>
          <w:bCs/>
        </w:rPr>
      </w:pPr>
      <w:r w:rsidRPr="007729D8">
        <w:rPr>
          <w:b/>
          <w:bCs/>
        </w:rPr>
        <w:tab/>
      </w:r>
      <w:r>
        <w:rPr>
          <w:bCs/>
        </w:rPr>
        <w:t>Kontakt:</w:t>
      </w:r>
    </w:p>
    <w:p w14:paraId="6BF8742D" w14:textId="77777777" w:rsidR="005134B5" w:rsidRDefault="005134B5" w:rsidP="001D3557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Ing. Libor Dupal (odborný garant SČS za oblast potravin; předseda správní rady SČS), </w:t>
      </w:r>
      <w:hyperlink r:id="rId12" w:history="1">
        <w:r w:rsidRPr="00F247A9">
          <w:rPr>
            <w:rStyle w:val="Hypertextovodkaz"/>
            <w:sz w:val="22"/>
            <w:szCs w:val="22"/>
          </w:rPr>
          <w:t>dupal@regio.cz</w:t>
        </w:r>
      </w:hyperlink>
      <w:r>
        <w:rPr>
          <w:sz w:val="22"/>
          <w:szCs w:val="22"/>
        </w:rPr>
        <w:t>, mob. 602561856</w:t>
      </w:r>
    </w:p>
    <w:p w14:paraId="3CB97C1E" w14:textId="77777777" w:rsidR="007D7194" w:rsidRPr="00F93CF2" w:rsidRDefault="005B23AE" w:rsidP="001D3557">
      <w:pPr>
        <w:jc w:val="both"/>
        <w:rPr>
          <w:bCs/>
        </w:rPr>
      </w:pPr>
      <w:hyperlink r:id="rId13" w:history="1">
        <w:r w:rsidR="007D7194" w:rsidRPr="00F93CF2">
          <w:rPr>
            <w:bCs/>
          </w:rPr>
          <w:t>http://www.konzument.cz/</w:t>
        </w:r>
      </w:hyperlink>
    </w:p>
    <w:p w14:paraId="32DB6F87" w14:textId="77777777" w:rsidR="007D7194" w:rsidRPr="00F93CF2" w:rsidRDefault="005B23AE" w:rsidP="001D3557">
      <w:pPr>
        <w:jc w:val="both"/>
        <w:rPr>
          <w:bCs/>
        </w:rPr>
      </w:pPr>
      <w:hyperlink r:id="rId14" w:history="1">
        <w:r w:rsidR="007D7194" w:rsidRPr="00F93CF2">
          <w:rPr>
            <w:bCs/>
          </w:rPr>
          <w:t>http://spotrebitelzakvalitou.cz/index.php</w:t>
        </w:r>
      </w:hyperlink>
      <w:r w:rsidR="007D7194" w:rsidRPr="00F93CF2">
        <w:rPr>
          <w:bCs/>
        </w:rPr>
        <w:t xml:space="preserve">           </w:t>
      </w:r>
    </w:p>
    <w:p w14:paraId="275265B6" w14:textId="77777777" w:rsidR="007D7194" w:rsidRDefault="005B23AE" w:rsidP="001D3557">
      <w:pPr>
        <w:spacing w:after="120" w:line="276" w:lineRule="auto"/>
        <w:jc w:val="both"/>
        <w:rPr>
          <w:bCs/>
        </w:rPr>
      </w:pPr>
      <w:hyperlink r:id="rId15" w:history="1">
        <w:r w:rsidR="007D7194" w:rsidRPr="00F93CF2">
          <w:rPr>
            <w:bCs/>
          </w:rPr>
          <w:t>http://ctpp.cz/priorita-c-potraviny-a-spotrebitel</w:t>
        </w:r>
      </w:hyperlink>
      <w:r w:rsidR="007D7194" w:rsidRPr="00F93CF2">
        <w:rPr>
          <w:bCs/>
        </w:rPr>
        <w:t xml:space="preserve"> </w:t>
      </w:r>
    </w:p>
    <w:p w14:paraId="330A0F13" w14:textId="3D094E84" w:rsidR="00626FB4" w:rsidRPr="00CD0334" w:rsidRDefault="00626FB4" w:rsidP="001D3557">
      <w:pPr>
        <w:spacing w:after="120" w:line="276" w:lineRule="auto"/>
        <w:jc w:val="both"/>
        <w:rPr>
          <w:b/>
          <w:bCs/>
        </w:rPr>
      </w:pPr>
      <w:r w:rsidRPr="00CD0334">
        <w:rPr>
          <w:b/>
          <w:bCs/>
        </w:rPr>
        <w:t xml:space="preserve">Zájemci o publikaci </w:t>
      </w:r>
      <w:r w:rsidR="005A75F5">
        <w:rPr>
          <w:b/>
        </w:rPr>
        <w:t>pivo</w:t>
      </w:r>
      <w:r w:rsidR="00495540" w:rsidRPr="00CD0334">
        <w:rPr>
          <w:b/>
          <w:bCs/>
        </w:rPr>
        <w:t xml:space="preserve"> </w:t>
      </w:r>
      <w:r w:rsidRPr="00CD0334">
        <w:rPr>
          <w:b/>
          <w:bCs/>
        </w:rPr>
        <w:t xml:space="preserve">či </w:t>
      </w:r>
      <w:r w:rsidR="00260E43">
        <w:rPr>
          <w:b/>
          <w:bCs/>
        </w:rPr>
        <w:t xml:space="preserve">toto </w:t>
      </w:r>
      <w:r w:rsidRPr="00CD0334">
        <w:rPr>
          <w:b/>
          <w:bCs/>
        </w:rPr>
        <w:t>téma</w:t>
      </w:r>
      <w:r w:rsidR="00260E43">
        <w:rPr>
          <w:b/>
          <w:bCs/>
        </w:rPr>
        <w:t xml:space="preserve"> obecně</w:t>
      </w:r>
      <w:r w:rsidRPr="00CD0334">
        <w:rPr>
          <w:b/>
          <w:bCs/>
        </w:rPr>
        <w:t>, dejte nám vědět!</w:t>
      </w:r>
    </w:p>
    <w:p w14:paraId="63F1D72C" w14:textId="26D357B4" w:rsidR="00941EDE" w:rsidRDefault="00941EDE" w:rsidP="00A23880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Sdružení českých </w:t>
      </w:r>
      <w:proofErr w:type="gramStart"/>
      <w:r>
        <w:rPr>
          <w:b/>
          <w:sz w:val="18"/>
          <w:szCs w:val="18"/>
        </w:rPr>
        <w:t>spotřebitelů, z. ú.</w:t>
      </w:r>
      <w:proofErr w:type="gramEnd"/>
      <w:r>
        <w:rPr>
          <w:b/>
          <w:sz w:val="18"/>
          <w:szCs w:val="18"/>
        </w:rPr>
        <w:t xml:space="preserve"> (SČS)</w:t>
      </w:r>
      <w:r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14:paraId="4FD89F08" w14:textId="77777777" w:rsidR="00941EDE" w:rsidRDefault="00941EDE" w:rsidP="00A23880">
      <w:pPr>
        <w:jc w:val="both"/>
        <w:rPr>
          <w:sz w:val="18"/>
          <w:szCs w:val="18"/>
        </w:rPr>
      </w:pPr>
      <w:r w:rsidRPr="00742D9A">
        <w:rPr>
          <w:sz w:val="18"/>
          <w:szCs w:val="18"/>
        </w:rPr>
        <w:t>IČO 00409871, DIČ CZ00409871</w:t>
      </w:r>
      <w:r>
        <w:rPr>
          <w:sz w:val="18"/>
          <w:szCs w:val="18"/>
        </w:rPr>
        <w:t xml:space="preserve">; sídlo </w:t>
      </w:r>
      <w:r w:rsidRPr="008516C6">
        <w:rPr>
          <w:sz w:val="18"/>
          <w:szCs w:val="18"/>
        </w:rPr>
        <w:t>Pod Altánem 99/103</w:t>
      </w:r>
      <w:r>
        <w:rPr>
          <w:sz w:val="18"/>
          <w:szCs w:val="18"/>
        </w:rPr>
        <w:t>,</w:t>
      </w:r>
      <w:r w:rsidRPr="008516C6">
        <w:rPr>
          <w:sz w:val="18"/>
          <w:szCs w:val="18"/>
        </w:rPr>
        <w:t xml:space="preserve"> 100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>00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>Praha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 xml:space="preserve">10 </w:t>
      </w:r>
      <w:r>
        <w:rPr>
          <w:sz w:val="18"/>
          <w:szCs w:val="18"/>
        </w:rPr>
        <w:t>–</w:t>
      </w:r>
      <w:r w:rsidRPr="008516C6">
        <w:rPr>
          <w:sz w:val="18"/>
          <w:szCs w:val="18"/>
        </w:rPr>
        <w:t xml:space="preserve"> Strašnice</w:t>
      </w:r>
      <w:r>
        <w:rPr>
          <w:sz w:val="18"/>
          <w:szCs w:val="18"/>
        </w:rPr>
        <w:t xml:space="preserve">; kontakty: +420 261263574, </w:t>
      </w:r>
      <w:hyperlink r:id="rId16" w:history="1">
        <w:r w:rsidRPr="00A67115">
          <w:rPr>
            <w:sz w:val="18"/>
            <w:szCs w:val="18"/>
          </w:rPr>
          <w:t>spotrebitel@regio.cz</w:t>
        </w:r>
      </w:hyperlink>
      <w:r>
        <w:rPr>
          <w:sz w:val="18"/>
          <w:szCs w:val="18"/>
        </w:rPr>
        <w:t xml:space="preserve">; </w:t>
      </w:r>
      <w:hyperlink r:id="rId17" w:history="1">
        <w:r w:rsidRPr="00A67115">
          <w:rPr>
            <w:sz w:val="18"/>
            <w:szCs w:val="18"/>
          </w:rPr>
          <w:t>www.konzument.cz</w:t>
        </w:r>
      </w:hyperlink>
    </w:p>
    <w:p w14:paraId="469F10E4" w14:textId="77777777" w:rsidR="00941EDE" w:rsidRPr="002B634D" w:rsidRDefault="00941EDE" w:rsidP="00A23880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2B634D">
        <w:rPr>
          <w:b/>
          <w:sz w:val="18"/>
          <w:szCs w:val="18"/>
        </w:rPr>
        <w:t xml:space="preserve">Kabinet pro standardizaci, o. p. s. (KaStan) </w:t>
      </w:r>
      <w:r w:rsidRPr="002B634D">
        <w:rPr>
          <w:sz w:val="18"/>
          <w:szCs w:val="18"/>
        </w:rPr>
        <w:t xml:space="preserve">je nezávislou obecně prospěšnou společností založenou Sdružením českých spotřebitelů. Cílem je zvyšování bezpečnosti a kvality výrobků a služeb vytvářením a podporou funkce nástrojů zajišťujících účinné zapojení spotřebitelů do standardizačních procesů (technická normalizace, certifikace a posuzování shody, akreditace, dozor nad trhem), včetně uplatňování technických předpisů a norem ve prospěch spotřebitelů a korektního trhu. </w:t>
      </w:r>
    </w:p>
    <w:p w14:paraId="5F57DAA9" w14:textId="77777777" w:rsidR="00941EDE" w:rsidRPr="002B634D" w:rsidRDefault="00941EDE" w:rsidP="00A2388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B634D">
        <w:rPr>
          <w:sz w:val="18"/>
          <w:szCs w:val="18"/>
        </w:rPr>
        <w:t xml:space="preserve">IČO 28984072, DIČ CZ28984072; sídlo Pod Altánem 99/103; 100 00 Praha 10 – Strašnice; +420 261263574, normy@regio.cz; </w:t>
      </w:r>
      <w:proofErr w:type="gramStart"/>
      <w:r w:rsidRPr="002B634D">
        <w:rPr>
          <w:sz w:val="18"/>
          <w:szCs w:val="18"/>
        </w:rPr>
        <w:t>www.top-normy</w:t>
      </w:r>
      <w:proofErr w:type="gramEnd"/>
      <w:r w:rsidRPr="002B634D">
        <w:rPr>
          <w:sz w:val="18"/>
          <w:szCs w:val="18"/>
        </w:rPr>
        <w:t xml:space="preserve">.cz </w:t>
      </w:r>
    </w:p>
    <w:p w14:paraId="486C6B72" w14:textId="77777777" w:rsidR="00941EDE" w:rsidRPr="00675BEA" w:rsidRDefault="00941EDE" w:rsidP="00941EDE">
      <w:pPr>
        <w:jc w:val="both"/>
        <w:rPr>
          <w:sz w:val="10"/>
        </w:rPr>
      </w:pPr>
    </w:p>
    <w:p w14:paraId="02391BF2" w14:textId="77777777" w:rsidR="00941EDE" w:rsidRDefault="00941EDE">
      <w:pPr>
        <w:rPr>
          <w:b/>
          <w:bCs/>
        </w:rPr>
      </w:pPr>
      <w:bookmarkStart w:id="7" w:name="_GoBack"/>
      <w:bookmarkEnd w:id="7"/>
    </w:p>
    <w:sectPr w:rsidR="00941EDE" w:rsidSect="00CA4A78">
      <w:headerReference w:type="default" r:id="rId18"/>
      <w:footerReference w:type="even" r:id="rId19"/>
      <w:footerReference w:type="default" r:id="rId2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36ABD" w14:textId="77777777" w:rsidR="005B23AE" w:rsidRDefault="005B23AE">
      <w:r>
        <w:separator/>
      </w:r>
    </w:p>
  </w:endnote>
  <w:endnote w:type="continuationSeparator" w:id="0">
    <w:p w14:paraId="2B02B9DA" w14:textId="77777777" w:rsidR="005B23AE" w:rsidRDefault="005B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F9841" w14:textId="77777777" w:rsidR="00C23D51" w:rsidRDefault="00C23D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50E508" w14:textId="77777777" w:rsidR="00C23D51" w:rsidRDefault="00C23D5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61356" w14:textId="619A7B3B" w:rsidR="00C23D51" w:rsidRDefault="00C23D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3880">
      <w:rPr>
        <w:rStyle w:val="slostrnky"/>
        <w:noProof/>
      </w:rPr>
      <w:t>2</w:t>
    </w:r>
    <w:r>
      <w:rPr>
        <w:rStyle w:val="slostrnky"/>
      </w:rPr>
      <w:fldChar w:fldCharType="end"/>
    </w: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3123"/>
      <w:gridCol w:w="3420"/>
      <w:gridCol w:w="1116"/>
    </w:tblGrid>
    <w:tr w:rsidR="00C23D51" w14:paraId="2E62AC4B" w14:textId="77777777" w:rsidTr="004C7619">
      <w:trPr>
        <w:trHeight w:val="416"/>
      </w:trPr>
      <w:tc>
        <w:tcPr>
          <w:tcW w:w="2050" w:type="dxa"/>
        </w:tcPr>
        <w:p w14:paraId="0D908D28" w14:textId="77777777" w:rsidR="00C23D51" w:rsidRDefault="00C23D51" w:rsidP="004C7619">
          <w:pPr>
            <w:spacing w:line="276" w:lineRule="auto"/>
            <w:rPr>
              <w:sz w:val="6"/>
            </w:rPr>
          </w:pPr>
        </w:p>
        <w:p w14:paraId="7D83F2DF" w14:textId="77777777" w:rsidR="00C23D51" w:rsidRDefault="00C23D51" w:rsidP="004C7619">
          <w:pPr>
            <w:spacing w:line="276" w:lineRule="auto"/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</w:tc>
      <w:tc>
        <w:tcPr>
          <w:tcW w:w="3123" w:type="dxa"/>
        </w:tcPr>
        <w:p w14:paraId="4A094FD2" w14:textId="77777777" w:rsidR="00C23D51" w:rsidRDefault="00C23D51">
          <w:pPr>
            <w:jc w:val="right"/>
            <w:rPr>
              <w:sz w:val="18"/>
            </w:rPr>
          </w:pPr>
        </w:p>
      </w:tc>
      <w:tc>
        <w:tcPr>
          <w:tcW w:w="3420" w:type="dxa"/>
        </w:tcPr>
        <w:p w14:paraId="6247FA09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tel.: +420 261263574</w:t>
          </w:r>
        </w:p>
        <w:p w14:paraId="7E5027CC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e-mail: </w:t>
          </w:r>
          <w:hyperlink r:id="rId1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normy@regio.cz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hyperlink r:id="rId2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spotřebitel@regio.cz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    </w:t>
          </w:r>
        </w:p>
        <w:p w14:paraId="6413B8F7" w14:textId="77777777" w:rsidR="00C23D51" w:rsidRPr="00BB07A6" w:rsidRDefault="005B23AE" w:rsidP="004C761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hyperlink r:id="rId3" w:history="1">
            <w:r w:rsidR="00C23D51"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www.top-normy.cz</w:t>
            </w:r>
          </w:hyperlink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proofErr w:type="gramStart"/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www</w:t>
          </w:r>
          <w:proofErr w:type="gramEnd"/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</w:t>
          </w:r>
          <w:proofErr w:type="gramStart"/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konzument</w:t>
          </w:r>
          <w:proofErr w:type="gramEnd"/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.cz</w:t>
          </w:r>
        </w:p>
      </w:tc>
      <w:tc>
        <w:tcPr>
          <w:tcW w:w="1116" w:type="dxa"/>
          <w:vAlign w:val="center"/>
        </w:tcPr>
        <w:p w14:paraId="63ABBF4F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  <w:p w14:paraId="4ED722E6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</w:tc>
    </w:tr>
  </w:tbl>
  <w:p w14:paraId="1A7891D0" w14:textId="77777777" w:rsidR="00C23D51" w:rsidRDefault="00C23D51">
    <w:pPr>
      <w:pStyle w:val="Zpat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E25FB" w14:textId="77777777" w:rsidR="005B23AE" w:rsidRDefault="005B23AE">
      <w:r>
        <w:separator/>
      </w:r>
    </w:p>
  </w:footnote>
  <w:footnote w:type="continuationSeparator" w:id="0">
    <w:p w14:paraId="7E914430" w14:textId="77777777" w:rsidR="005B23AE" w:rsidRDefault="005B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C23D51" w14:paraId="50815570" w14:textId="77777777" w:rsidTr="00E6069E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14:paraId="519290A8" w14:textId="2CB0ECD6" w:rsidR="00C23D51" w:rsidRDefault="00941EDE" w:rsidP="00E6069E">
          <w:r w:rsidRPr="001C2245">
            <w:rPr>
              <w:noProof/>
              <w:color w:val="17365D" w:themeColor="text2" w:themeShade="BF"/>
              <w:sz w:val="18"/>
            </w:rPr>
            <w:drawing>
              <wp:inline distT="0" distB="0" distL="0" distR="0" wp14:anchorId="1A7AA124" wp14:editId="5693A79C">
                <wp:extent cx="2326551" cy="701749"/>
                <wp:effectExtent l="0" t="0" r="0" b="3175"/>
                <wp:docPr id="5" name="Obrázek 5" descr="F:\_archive_ag_du_new_recon\_SCS_Realizace\_Formul_Loga_etc\LogaVizit_Kabinet\Logotyp KaStan 2017\Office &amp; web\Kabinet &amp; top normy\Kabinet_top_normy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:\_archive_ag_du_new_recon\_SCS_Realizace\_Formul_Loga_etc\LogaVizit_Kabinet\Logotyp KaStan 2017\Office &amp; web\Kabinet &amp; top normy\Kabinet_top_normy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004" cy="70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14:paraId="7EC46C72" w14:textId="77777777" w:rsidR="00C23D51" w:rsidRPr="00E6069E" w:rsidRDefault="00C23D51" w:rsidP="00503D33">
          <w:pPr>
            <w:ind w:right="71"/>
            <w:jc w:val="right"/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2192E53F" wp14:editId="1B7157EA">
                <wp:extent cx="2139456" cy="704850"/>
                <wp:effectExtent l="0" t="0" r="0" b="0"/>
                <wp:docPr id="3" name="Obrázek 3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3D51" w14:paraId="227211D0" w14:textId="77777777" w:rsidTr="00E6069E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14:paraId="0CB785A1" w14:textId="77777777" w:rsidR="00C23D51" w:rsidRDefault="00C23D51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14:paraId="778E2017" w14:textId="77777777" w:rsidR="00C23D51" w:rsidRDefault="00C23D51" w:rsidP="00CE30FE">
          <w:pPr>
            <w:ind w:right="-70"/>
            <w:jc w:val="right"/>
            <w:rPr>
              <w:sz w:val="8"/>
            </w:rPr>
          </w:pPr>
        </w:p>
      </w:tc>
    </w:tr>
  </w:tbl>
  <w:p w14:paraId="0D220AFE" w14:textId="77777777" w:rsidR="00C23D51" w:rsidRPr="00D211DE" w:rsidRDefault="00C23D51" w:rsidP="00E6069E">
    <w:pPr>
      <w:pStyle w:val="Zhlav"/>
      <w:tabs>
        <w:tab w:val="clear" w:pos="9072"/>
        <w:tab w:val="right" w:pos="9356"/>
      </w:tabs>
      <w:ind w:right="284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83"/>
    <w:multiLevelType w:val="hybridMultilevel"/>
    <w:tmpl w:val="9BB028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3FAF"/>
    <w:multiLevelType w:val="hybridMultilevel"/>
    <w:tmpl w:val="BFA0F9C8"/>
    <w:lvl w:ilvl="0" w:tplc="21A61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A2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E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82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26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C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C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C0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8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0A7"/>
    <w:multiLevelType w:val="hybridMultilevel"/>
    <w:tmpl w:val="45CC1AB8"/>
    <w:lvl w:ilvl="0" w:tplc="772AE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FE6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00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6C0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4A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28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0B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02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23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F22345"/>
    <w:multiLevelType w:val="hybridMultilevel"/>
    <w:tmpl w:val="AD4A5BA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7C377A"/>
    <w:multiLevelType w:val="hybridMultilevel"/>
    <w:tmpl w:val="EAE27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B361D"/>
    <w:multiLevelType w:val="hybridMultilevel"/>
    <w:tmpl w:val="5C5CC1C6"/>
    <w:lvl w:ilvl="0" w:tplc="5FD6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23D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A6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08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AC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C6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69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0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02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71AA9"/>
    <w:multiLevelType w:val="hybridMultilevel"/>
    <w:tmpl w:val="8AA44C2A"/>
    <w:lvl w:ilvl="0" w:tplc="8310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A7F51"/>
    <w:multiLevelType w:val="hybridMultilevel"/>
    <w:tmpl w:val="81FC3E52"/>
    <w:lvl w:ilvl="0" w:tplc="412EE09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7ECB774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B14E6F0E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57422E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5CAA452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B616E1B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84FAE534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8CF8A51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9462D6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9" w15:restartNumberingAfterBreak="0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0329F3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C3659"/>
    <w:multiLevelType w:val="hybridMultilevel"/>
    <w:tmpl w:val="76006A16"/>
    <w:lvl w:ilvl="0" w:tplc="4E1C0C6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4E7AD8">
      <w:start w:val="195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CF8315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A0A2BA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3F8CD5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E1C137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1E260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636593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4F437D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AB76C06"/>
    <w:multiLevelType w:val="hybridMultilevel"/>
    <w:tmpl w:val="69345866"/>
    <w:lvl w:ilvl="0" w:tplc="52CE2E7A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1" w15:restartNumberingAfterBreak="0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110F7F"/>
    <w:multiLevelType w:val="hybridMultilevel"/>
    <w:tmpl w:val="2F622F38"/>
    <w:lvl w:ilvl="0" w:tplc="15ACBC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B74216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F868D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6033E"/>
    <w:multiLevelType w:val="hybridMultilevel"/>
    <w:tmpl w:val="1996FC3E"/>
    <w:lvl w:ilvl="0" w:tplc="839A1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A5CFE">
      <w:start w:val="4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6D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5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3E0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60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8E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26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DE4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0"/>
  </w:num>
  <w:num w:numId="4">
    <w:abstractNumId w:val="5"/>
  </w:num>
  <w:num w:numId="5">
    <w:abstractNumId w:val="27"/>
  </w:num>
  <w:num w:numId="6">
    <w:abstractNumId w:val="22"/>
  </w:num>
  <w:num w:numId="7">
    <w:abstractNumId w:val="12"/>
  </w:num>
  <w:num w:numId="8">
    <w:abstractNumId w:val="39"/>
  </w:num>
  <w:num w:numId="9">
    <w:abstractNumId w:val="36"/>
  </w:num>
  <w:num w:numId="10">
    <w:abstractNumId w:val="6"/>
  </w:num>
  <w:num w:numId="11">
    <w:abstractNumId w:val="26"/>
  </w:num>
  <w:num w:numId="12">
    <w:abstractNumId w:val="21"/>
  </w:num>
  <w:num w:numId="13">
    <w:abstractNumId w:val="31"/>
  </w:num>
  <w:num w:numId="14">
    <w:abstractNumId w:val="7"/>
  </w:num>
  <w:num w:numId="15">
    <w:abstractNumId w:val="19"/>
  </w:num>
  <w:num w:numId="16">
    <w:abstractNumId w:val="15"/>
  </w:num>
  <w:num w:numId="17">
    <w:abstractNumId w:val="2"/>
  </w:num>
  <w:num w:numId="18">
    <w:abstractNumId w:val="35"/>
  </w:num>
  <w:num w:numId="19">
    <w:abstractNumId w:val="28"/>
  </w:num>
  <w:num w:numId="20">
    <w:abstractNumId w:val="13"/>
  </w:num>
  <w:num w:numId="21">
    <w:abstractNumId w:val="16"/>
  </w:num>
  <w:num w:numId="22">
    <w:abstractNumId w:val="30"/>
  </w:num>
  <w:num w:numId="23">
    <w:abstractNumId w:val="24"/>
  </w:num>
  <w:num w:numId="24">
    <w:abstractNumId w:val="38"/>
  </w:num>
  <w:num w:numId="25">
    <w:abstractNumId w:val="4"/>
  </w:num>
  <w:num w:numId="26">
    <w:abstractNumId w:val="10"/>
  </w:num>
  <w:num w:numId="27">
    <w:abstractNumId w:val="33"/>
  </w:num>
  <w:num w:numId="28">
    <w:abstractNumId w:val="20"/>
  </w:num>
  <w:num w:numId="29">
    <w:abstractNumId w:val="29"/>
  </w:num>
  <w:num w:numId="30">
    <w:abstractNumId w:val="8"/>
  </w:num>
  <w:num w:numId="31">
    <w:abstractNumId w:val="11"/>
  </w:num>
  <w:num w:numId="32">
    <w:abstractNumId w:val="18"/>
  </w:num>
  <w:num w:numId="33">
    <w:abstractNumId w:val="37"/>
  </w:num>
  <w:num w:numId="34">
    <w:abstractNumId w:val="3"/>
  </w:num>
  <w:num w:numId="35">
    <w:abstractNumId w:val="32"/>
  </w:num>
  <w:num w:numId="36">
    <w:abstractNumId w:val="9"/>
  </w:num>
  <w:num w:numId="37">
    <w:abstractNumId w:val="1"/>
  </w:num>
  <w:num w:numId="38">
    <w:abstractNumId w:val="25"/>
  </w:num>
  <w:num w:numId="39">
    <w:abstractNumId w:val="14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CE"/>
    <w:rsid w:val="00000BBB"/>
    <w:rsid w:val="00020557"/>
    <w:rsid w:val="000212DE"/>
    <w:rsid w:val="000264CA"/>
    <w:rsid w:val="00055526"/>
    <w:rsid w:val="00056776"/>
    <w:rsid w:val="00082B35"/>
    <w:rsid w:val="00085C24"/>
    <w:rsid w:val="00087DB5"/>
    <w:rsid w:val="000A1CBC"/>
    <w:rsid w:val="000B2F9A"/>
    <w:rsid w:val="000C3D30"/>
    <w:rsid w:val="000D4226"/>
    <w:rsid w:val="000E330A"/>
    <w:rsid w:val="000F02F4"/>
    <w:rsid w:val="000F201F"/>
    <w:rsid w:val="001140F9"/>
    <w:rsid w:val="00116459"/>
    <w:rsid w:val="001166A4"/>
    <w:rsid w:val="0012375B"/>
    <w:rsid w:val="00134D8F"/>
    <w:rsid w:val="00141082"/>
    <w:rsid w:val="001446A3"/>
    <w:rsid w:val="00181A8F"/>
    <w:rsid w:val="00187D08"/>
    <w:rsid w:val="001A2C53"/>
    <w:rsid w:val="001B0E0F"/>
    <w:rsid w:val="001B3B3B"/>
    <w:rsid w:val="001C774E"/>
    <w:rsid w:val="001D1BC9"/>
    <w:rsid w:val="001D3557"/>
    <w:rsid w:val="001E384B"/>
    <w:rsid w:val="001E6F1C"/>
    <w:rsid w:val="0020165D"/>
    <w:rsid w:val="002332FB"/>
    <w:rsid w:val="00234939"/>
    <w:rsid w:val="002349B2"/>
    <w:rsid w:val="00236BAF"/>
    <w:rsid w:val="00250C93"/>
    <w:rsid w:val="00260E43"/>
    <w:rsid w:val="0027061E"/>
    <w:rsid w:val="00277C59"/>
    <w:rsid w:val="00280435"/>
    <w:rsid w:val="00286218"/>
    <w:rsid w:val="00287D02"/>
    <w:rsid w:val="00292967"/>
    <w:rsid w:val="00296C9E"/>
    <w:rsid w:val="002B4721"/>
    <w:rsid w:val="002C0C93"/>
    <w:rsid w:val="002C3C7F"/>
    <w:rsid w:val="002D094E"/>
    <w:rsid w:val="0030578F"/>
    <w:rsid w:val="003103AB"/>
    <w:rsid w:val="00326DCA"/>
    <w:rsid w:val="0033327E"/>
    <w:rsid w:val="00333B8E"/>
    <w:rsid w:val="00334EF5"/>
    <w:rsid w:val="00343356"/>
    <w:rsid w:val="00363535"/>
    <w:rsid w:val="0039271C"/>
    <w:rsid w:val="003A7D01"/>
    <w:rsid w:val="003C1B53"/>
    <w:rsid w:val="003D75EF"/>
    <w:rsid w:val="003F1CF3"/>
    <w:rsid w:val="003F62F1"/>
    <w:rsid w:val="004121F3"/>
    <w:rsid w:val="004179B6"/>
    <w:rsid w:val="0042112F"/>
    <w:rsid w:val="004311AA"/>
    <w:rsid w:val="004313A7"/>
    <w:rsid w:val="0043285B"/>
    <w:rsid w:val="00442930"/>
    <w:rsid w:val="00455030"/>
    <w:rsid w:val="0045725A"/>
    <w:rsid w:val="00491026"/>
    <w:rsid w:val="00491EFD"/>
    <w:rsid w:val="00495540"/>
    <w:rsid w:val="004B1A87"/>
    <w:rsid w:val="004C7619"/>
    <w:rsid w:val="004E2E56"/>
    <w:rsid w:val="00503D33"/>
    <w:rsid w:val="00505FB1"/>
    <w:rsid w:val="005134B5"/>
    <w:rsid w:val="005332C0"/>
    <w:rsid w:val="00535282"/>
    <w:rsid w:val="00544A87"/>
    <w:rsid w:val="005530A3"/>
    <w:rsid w:val="00563EA7"/>
    <w:rsid w:val="00571EA8"/>
    <w:rsid w:val="005838A4"/>
    <w:rsid w:val="00596128"/>
    <w:rsid w:val="00597923"/>
    <w:rsid w:val="005979AF"/>
    <w:rsid w:val="005A75F5"/>
    <w:rsid w:val="005B23AE"/>
    <w:rsid w:val="005B2F69"/>
    <w:rsid w:val="005B4DAA"/>
    <w:rsid w:val="005B74AD"/>
    <w:rsid w:val="005D07B0"/>
    <w:rsid w:val="005D7B09"/>
    <w:rsid w:val="005E7556"/>
    <w:rsid w:val="005F40F3"/>
    <w:rsid w:val="00602DE2"/>
    <w:rsid w:val="0060473E"/>
    <w:rsid w:val="006258CA"/>
    <w:rsid w:val="00625E9C"/>
    <w:rsid w:val="00626FB4"/>
    <w:rsid w:val="0065260A"/>
    <w:rsid w:val="00653FB7"/>
    <w:rsid w:val="00662932"/>
    <w:rsid w:val="00663717"/>
    <w:rsid w:val="00664BF3"/>
    <w:rsid w:val="00671990"/>
    <w:rsid w:val="00687028"/>
    <w:rsid w:val="00687148"/>
    <w:rsid w:val="006A4071"/>
    <w:rsid w:val="006A5F9D"/>
    <w:rsid w:val="006B47DD"/>
    <w:rsid w:val="006C2D19"/>
    <w:rsid w:val="006D37F9"/>
    <w:rsid w:val="006F5D49"/>
    <w:rsid w:val="00703ABE"/>
    <w:rsid w:val="00744B74"/>
    <w:rsid w:val="00755126"/>
    <w:rsid w:val="007576B5"/>
    <w:rsid w:val="00770830"/>
    <w:rsid w:val="007730C4"/>
    <w:rsid w:val="00791E4E"/>
    <w:rsid w:val="007D7194"/>
    <w:rsid w:val="007E29FE"/>
    <w:rsid w:val="007E2FA4"/>
    <w:rsid w:val="007E3171"/>
    <w:rsid w:val="008009F0"/>
    <w:rsid w:val="00815610"/>
    <w:rsid w:val="00815C5C"/>
    <w:rsid w:val="00876265"/>
    <w:rsid w:val="00880596"/>
    <w:rsid w:val="0089064E"/>
    <w:rsid w:val="008A3042"/>
    <w:rsid w:val="008A3A2F"/>
    <w:rsid w:val="008B1708"/>
    <w:rsid w:val="008D35AE"/>
    <w:rsid w:val="008D3710"/>
    <w:rsid w:val="008E0155"/>
    <w:rsid w:val="00911057"/>
    <w:rsid w:val="00923607"/>
    <w:rsid w:val="00923D6F"/>
    <w:rsid w:val="009360CB"/>
    <w:rsid w:val="00941EDE"/>
    <w:rsid w:val="00970401"/>
    <w:rsid w:val="00975348"/>
    <w:rsid w:val="00997132"/>
    <w:rsid w:val="009C2F19"/>
    <w:rsid w:val="009C35B6"/>
    <w:rsid w:val="009D73EA"/>
    <w:rsid w:val="00A0136E"/>
    <w:rsid w:val="00A102A2"/>
    <w:rsid w:val="00A124AC"/>
    <w:rsid w:val="00A15500"/>
    <w:rsid w:val="00A23880"/>
    <w:rsid w:val="00A23FE7"/>
    <w:rsid w:val="00A41A1C"/>
    <w:rsid w:val="00A50D21"/>
    <w:rsid w:val="00A56614"/>
    <w:rsid w:val="00A912B9"/>
    <w:rsid w:val="00AB077D"/>
    <w:rsid w:val="00AC3BB2"/>
    <w:rsid w:val="00AD5B1E"/>
    <w:rsid w:val="00AE6C43"/>
    <w:rsid w:val="00AF2662"/>
    <w:rsid w:val="00AF3AD0"/>
    <w:rsid w:val="00AF6E7B"/>
    <w:rsid w:val="00B2184E"/>
    <w:rsid w:val="00B224FC"/>
    <w:rsid w:val="00B311CE"/>
    <w:rsid w:val="00B31F4E"/>
    <w:rsid w:val="00B36BF7"/>
    <w:rsid w:val="00B46EAF"/>
    <w:rsid w:val="00B92C8D"/>
    <w:rsid w:val="00BB07A6"/>
    <w:rsid w:val="00BB632D"/>
    <w:rsid w:val="00BD7082"/>
    <w:rsid w:val="00BE3485"/>
    <w:rsid w:val="00BE37D7"/>
    <w:rsid w:val="00BE61FF"/>
    <w:rsid w:val="00C02D2C"/>
    <w:rsid w:val="00C1067B"/>
    <w:rsid w:val="00C15408"/>
    <w:rsid w:val="00C22D18"/>
    <w:rsid w:val="00C23D51"/>
    <w:rsid w:val="00C321D6"/>
    <w:rsid w:val="00C4068A"/>
    <w:rsid w:val="00C46D35"/>
    <w:rsid w:val="00C54F5E"/>
    <w:rsid w:val="00C62AAE"/>
    <w:rsid w:val="00C70EC4"/>
    <w:rsid w:val="00C741E0"/>
    <w:rsid w:val="00C74594"/>
    <w:rsid w:val="00C779CB"/>
    <w:rsid w:val="00C94352"/>
    <w:rsid w:val="00CA2919"/>
    <w:rsid w:val="00CA4A78"/>
    <w:rsid w:val="00CD0334"/>
    <w:rsid w:val="00CE30FE"/>
    <w:rsid w:val="00CF463C"/>
    <w:rsid w:val="00D00FB3"/>
    <w:rsid w:val="00D14EBD"/>
    <w:rsid w:val="00D2042B"/>
    <w:rsid w:val="00D211DE"/>
    <w:rsid w:val="00D2693B"/>
    <w:rsid w:val="00D26AF7"/>
    <w:rsid w:val="00D27474"/>
    <w:rsid w:val="00D4676E"/>
    <w:rsid w:val="00D50B3D"/>
    <w:rsid w:val="00D53BD6"/>
    <w:rsid w:val="00D63963"/>
    <w:rsid w:val="00D828A0"/>
    <w:rsid w:val="00D963D1"/>
    <w:rsid w:val="00DA18BF"/>
    <w:rsid w:val="00DB7C24"/>
    <w:rsid w:val="00DD7F8E"/>
    <w:rsid w:val="00DE34F8"/>
    <w:rsid w:val="00E05348"/>
    <w:rsid w:val="00E23937"/>
    <w:rsid w:val="00E41C48"/>
    <w:rsid w:val="00E47C33"/>
    <w:rsid w:val="00E6069E"/>
    <w:rsid w:val="00E67395"/>
    <w:rsid w:val="00E7752F"/>
    <w:rsid w:val="00EA0EB5"/>
    <w:rsid w:val="00EA4ADD"/>
    <w:rsid w:val="00EB226D"/>
    <w:rsid w:val="00EB56CD"/>
    <w:rsid w:val="00EE5D4A"/>
    <w:rsid w:val="00F060CE"/>
    <w:rsid w:val="00F20659"/>
    <w:rsid w:val="00F30DE3"/>
    <w:rsid w:val="00F4375C"/>
    <w:rsid w:val="00F5379B"/>
    <w:rsid w:val="00F61BFE"/>
    <w:rsid w:val="00F626EA"/>
    <w:rsid w:val="00F6293A"/>
    <w:rsid w:val="00F631FE"/>
    <w:rsid w:val="00F654FD"/>
    <w:rsid w:val="00F70292"/>
    <w:rsid w:val="00F85065"/>
    <w:rsid w:val="00F86228"/>
    <w:rsid w:val="00FA7CBF"/>
    <w:rsid w:val="00FB429E"/>
    <w:rsid w:val="00FB58D2"/>
    <w:rsid w:val="00FC0FBE"/>
    <w:rsid w:val="00FD3260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934C2D"/>
  <w15:docId w15:val="{A200406D-949F-4E36-9B6A-6B8E73CC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5B4D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B4DAA"/>
    <w:rPr>
      <w:sz w:val="24"/>
      <w:szCs w:val="24"/>
    </w:rPr>
  </w:style>
  <w:style w:type="paragraph" w:customStyle="1" w:styleId="Default">
    <w:name w:val="Default"/>
    <w:rsid w:val="005B4D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mezer">
    <w:name w:val="No Spacing"/>
    <w:uiPriority w:val="99"/>
    <w:qFormat/>
    <w:rsid w:val="005B4DA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B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B4D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4DAA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1E384B"/>
  </w:style>
  <w:style w:type="character" w:customStyle="1" w:styleId="product-name">
    <w:name w:val="product-name"/>
    <w:basedOn w:val="Standardnpsmoodstavce"/>
    <w:rsid w:val="001E384B"/>
  </w:style>
  <w:style w:type="character" w:styleId="Siln">
    <w:name w:val="Strong"/>
    <w:basedOn w:val="Standardnpsmoodstavce"/>
    <w:uiPriority w:val="22"/>
    <w:qFormat/>
    <w:rsid w:val="001E384B"/>
    <w:rPr>
      <w:b/>
      <w:bCs/>
    </w:rPr>
  </w:style>
  <w:style w:type="paragraph" w:styleId="Normlnweb">
    <w:name w:val="Normal (Web)"/>
    <w:basedOn w:val="Normln"/>
    <w:unhideWhenUsed/>
    <w:rsid w:val="001E384B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F30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2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8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07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3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06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31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1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290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1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0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7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4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4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195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90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2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34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33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0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1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2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2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2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494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91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767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41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75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5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41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79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1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07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48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85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2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23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289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49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81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onzument.cz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onzument.cz/users/publications/4-publikace/294-jak-pozname-kvalitu-pivo.pdf" TargetMode="External"/><Relationship Id="rId12" Type="http://schemas.openxmlformats.org/officeDocument/2006/relationships/hyperlink" Target="mailto:dupal@regio.cz" TargetMode="External"/><Relationship Id="rId17" Type="http://schemas.openxmlformats.org/officeDocument/2006/relationships/hyperlink" Target="http://www.konzument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dupal@regio.cz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ctpp.cz/priorita-c-potraviny-a-spotrebitel" TargetMode="External"/><Relationship Id="rId10" Type="http://schemas.openxmlformats.org/officeDocument/2006/relationships/hyperlink" Target="http://spotrebitelzakvalitou.cz/o-nas/o-pracovni-skupine-ctpp.php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onzument.cz/publikace/jak-pozname-kvalitu.php" TargetMode="External"/><Relationship Id="rId14" Type="http://schemas.openxmlformats.org/officeDocument/2006/relationships/hyperlink" Target="http://spotrebitelzakvalitou.cz/index.php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mailto:spot&#345;ebitel@regio.cz" TargetMode="External"/><Relationship Id="rId1" Type="http://schemas.openxmlformats.org/officeDocument/2006/relationships/hyperlink" Target="mailto:normy@regi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4436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Uživatel systému Windows</cp:lastModifiedBy>
  <cp:revision>3</cp:revision>
  <cp:lastPrinted>2017-09-21T07:14:00Z</cp:lastPrinted>
  <dcterms:created xsi:type="dcterms:W3CDTF">2017-09-21T07:15:00Z</dcterms:created>
  <dcterms:modified xsi:type="dcterms:W3CDTF">2017-09-26T08:55:00Z</dcterms:modified>
</cp:coreProperties>
</file>