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D6" w:rsidRDefault="006D5ED6" w:rsidP="00BE35E3"/>
    <w:p w:rsidR="00BE35E3" w:rsidRPr="002C5A04" w:rsidRDefault="002C5A04" w:rsidP="00BE35E3">
      <w:pPr>
        <w:rPr>
          <w:lang w:val="en-GB"/>
        </w:rPr>
      </w:pPr>
      <w:r w:rsidRPr="002C5A04">
        <w:rPr>
          <w:b/>
          <w:lang w:val="en-GB"/>
        </w:rPr>
        <w:t>To:</w:t>
      </w:r>
      <w:r>
        <w:rPr>
          <w:lang w:val="en-GB"/>
        </w:rPr>
        <w:t xml:space="preserve"> </w:t>
      </w:r>
      <w:r w:rsidR="00DC5680">
        <w:rPr>
          <w:lang w:val="en-GB"/>
        </w:rPr>
        <w:t>ECCG meeting 19</w:t>
      </w:r>
      <w:r w:rsidRPr="00001651">
        <w:rPr>
          <w:lang w:val="en-GB"/>
        </w:rPr>
        <w:t>-20 Nov</w:t>
      </w:r>
      <w:r>
        <w:rPr>
          <w:lang w:val="en-GB"/>
        </w:rPr>
        <w:t>ember 2014 – Thematic discussion</w:t>
      </w:r>
    </w:p>
    <w:p w:rsidR="00BE35E3" w:rsidRPr="002C5A04" w:rsidRDefault="002C5A04" w:rsidP="00BE35E3">
      <w:pPr>
        <w:rPr>
          <w:lang w:val="en-GB"/>
        </w:rPr>
      </w:pPr>
      <w:r>
        <w:rPr>
          <w:b/>
          <w:lang w:val="en-GB"/>
        </w:rPr>
        <w:t>From</w:t>
      </w:r>
      <w:r w:rsidR="00BE35E3" w:rsidRPr="002C5A04">
        <w:rPr>
          <w:b/>
          <w:lang w:val="en-GB"/>
        </w:rPr>
        <w:t>:</w:t>
      </w:r>
      <w:r w:rsidR="00BE35E3" w:rsidRPr="002C5A04">
        <w:rPr>
          <w:lang w:val="en-GB"/>
        </w:rPr>
        <w:t xml:space="preserve"> </w:t>
      </w:r>
      <w:sdt>
        <w:sdtPr>
          <w:id w:val="-886725281"/>
          <w:placeholder>
            <w:docPart w:val="6DB5F090E46C4EEDAFEC3616DDF59D4F"/>
          </w:placeholder>
        </w:sdtPr>
        <w:sdtEndPr/>
        <w:sdtContent>
          <w:r w:rsidRPr="002C5A04">
            <w:rPr>
              <w:lang w:val="en-GB"/>
            </w:rPr>
            <w:t>Forbrukerrådet (N</w:t>
          </w:r>
          <w:r>
            <w:rPr>
              <w:lang w:val="en-GB"/>
            </w:rPr>
            <w:t>orwegian Consumer Council)</w:t>
          </w:r>
        </w:sdtContent>
      </w:sdt>
    </w:p>
    <w:p w:rsidR="00BE35E3" w:rsidRPr="002C5A04" w:rsidRDefault="002C5A04" w:rsidP="00BE35E3">
      <w:pPr>
        <w:rPr>
          <w:lang w:val="en-GB"/>
        </w:rPr>
      </w:pPr>
      <w:r w:rsidRPr="002C5A04">
        <w:rPr>
          <w:b/>
          <w:lang w:val="en-GB"/>
        </w:rPr>
        <w:t>Date</w:t>
      </w:r>
      <w:r w:rsidR="00BE35E3" w:rsidRPr="002C5A04">
        <w:rPr>
          <w:b/>
          <w:lang w:val="en-GB"/>
        </w:rPr>
        <w:t>:</w:t>
      </w:r>
      <w:r w:rsidR="00BE35E3" w:rsidRPr="002C5A04">
        <w:rPr>
          <w:lang w:val="en-GB"/>
        </w:rPr>
        <w:t xml:space="preserve"> </w:t>
      </w:r>
      <w:sdt>
        <w:sdtPr>
          <w:rPr>
            <w:lang w:val="en-GB"/>
          </w:rPr>
          <w:id w:val="-1709871616"/>
          <w:placeholder>
            <w:docPart w:val="7739FB97A7924194BCD6AC6DFD539D00"/>
          </w:placeholder>
          <w:date w:fullDate="2014-11-19T00:00:00Z">
            <w:dateFormat w:val="dd.MM.yyyy"/>
            <w:lid w:val="nb-NO"/>
            <w:storeMappedDataAs w:val="dateTime"/>
            <w:calendar w:val="gregorian"/>
          </w:date>
        </w:sdtPr>
        <w:sdtEndPr/>
        <w:sdtContent>
          <w:r w:rsidRPr="002C5A04">
            <w:rPr>
              <w:lang w:val="en-GB"/>
            </w:rPr>
            <w:t>19.11.2014</w:t>
          </w:r>
        </w:sdtContent>
      </w:sdt>
    </w:p>
    <w:p w:rsidR="00BE35E3" w:rsidRPr="002C5A04" w:rsidRDefault="00BE35E3" w:rsidP="00BE35E3">
      <w:pPr>
        <w:rPr>
          <w:lang w:val="en-GB"/>
        </w:rPr>
      </w:pPr>
      <w:r w:rsidRPr="002C5A04">
        <w:rPr>
          <w:b/>
          <w:lang w:val="en-GB"/>
        </w:rPr>
        <w:t>Kopi:</w:t>
      </w:r>
      <w:r w:rsidRPr="002C5A04">
        <w:rPr>
          <w:lang w:val="en-GB"/>
        </w:rPr>
        <w:t xml:space="preserve"> </w:t>
      </w:r>
      <w:sdt>
        <w:sdtPr>
          <w:id w:val="-2082665414"/>
          <w:placeholder>
            <w:docPart w:val="6DB5F090E46C4EEDAFEC3616DDF59D4F"/>
          </w:placeholder>
        </w:sdtPr>
        <w:sdtEndPr/>
        <w:sdtContent>
          <w:r w:rsidR="002C5A04" w:rsidRPr="002C5A04">
            <w:rPr>
              <w:lang w:val="en-GB"/>
            </w:rPr>
            <w:t>FLM/ØHK</w:t>
          </w:r>
        </w:sdtContent>
      </w:sdt>
    </w:p>
    <w:p w:rsidR="00BE35E3" w:rsidRDefault="00F10284" w:rsidP="00BE35E3">
      <w:pPr>
        <w:rPr>
          <w:lang w:val="en-GB"/>
        </w:rPr>
      </w:pPr>
      <w:r>
        <w:rPr>
          <w:b/>
          <w:lang w:val="en-GB"/>
        </w:rPr>
        <w:t>C</w:t>
      </w:r>
      <w:r w:rsidR="00BE35E3" w:rsidRPr="002C5A04">
        <w:rPr>
          <w:b/>
          <w:lang w:val="en-GB"/>
        </w:rPr>
        <w:t>ode:</w:t>
      </w:r>
      <w:r w:rsidR="00BE35E3" w:rsidRPr="002C5A04">
        <w:rPr>
          <w:lang w:val="en-GB"/>
        </w:rPr>
        <w:t xml:space="preserve"> </w:t>
      </w:r>
      <w:sdt>
        <w:sdtPr>
          <w:id w:val="1705290226"/>
          <w:placeholder>
            <w:docPart w:val="6DB5F090E46C4EEDAFEC3616DDF59D4F"/>
          </w:placeholder>
        </w:sdtPr>
        <w:sdtEndPr/>
        <w:sdtContent>
          <w:r w:rsidRPr="001C6B85">
            <w:rPr>
              <w:lang w:val="en-GB"/>
            </w:rPr>
            <w:t>20141119-</w:t>
          </w:r>
          <w:r w:rsidR="002C5A04" w:rsidRPr="002C5A04">
            <w:rPr>
              <w:lang w:val="en-GB"/>
            </w:rPr>
            <w:t>ECCG</w:t>
          </w:r>
        </w:sdtContent>
      </w:sdt>
    </w:p>
    <w:p w:rsidR="00F10284" w:rsidRPr="002C5A04" w:rsidRDefault="00F10284" w:rsidP="00BE35E3">
      <w:pPr>
        <w:rPr>
          <w:lang w:val="en-GB"/>
        </w:rPr>
      </w:pPr>
    </w:p>
    <w:p w:rsidR="00BE35E3" w:rsidRPr="00DC5680" w:rsidRDefault="002C5A04" w:rsidP="00BE35E3">
      <w:pPr>
        <w:pStyle w:val="Overskrift2"/>
        <w:rPr>
          <w:color w:val="auto"/>
          <w:lang w:val="en-GB"/>
        </w:rPr>
      </w:pPr>
      <w:r w:rsidRPr="00DC5680">
        <w:rPr>
          <w:color w:val="auto"/>
          <w:lang w:val="en-GB"/>
        </w:rPr>
        <w:t xml:space="preserve">Consumer Policy Priorities </w:t>
      </w:r>
      <w:r w:rsidR="00694627">
        <w:rPr>
          <w:color w:val="auto"/>
          <w:lang w:val="en-GB"/>
        </w:rPr>
        <w:t xml:space="preserve">and trends </w:t>
      </w:r>
      <w:r w:rsidRPr="00DC5680">
        <w:rPr>
          <w:color w:val="auto"/>
          <w:lang w:val="en-GB"/>
        </w:rPr>
        <w:t xml:space="preserve">in </w:t>
      </w:r>
      <w:r w:rsidR="006D5ED6">
        <w:rPr>
          <w:color w:val="auto"/>
          <w:lang w:val="en-GB"/>
        </w:rPr>
        <w:t xml:space="preserve">“The </w:t>
      </w:r>
      <w:r w:rsidRPr="00DC5680">
        <w:rPr>
          <w:color w:val="auto"/>
          <w:lang w:val="en-GB"/>
        </w:rPr>
        <w:t>Digital Environment”</w:t>
      </w:r>
    </w:p>
    <w:p w:rsidR="007E520A" w:rsidRDefault="007E520A" w:rsidP="00E4028E">
      <w:pPr>
        <w:spacing w:line="240" w:lineRule="auto"/>
        <w:rPr>
          <w:rFonts w:cs="Arial"/>
          <w:b/>
          <w:lang w:val="en-GB"/>
        </w:rPr>
      </w:pPr>
    </w:p>
    <w:p w:rsidR="00106AE0" w:rsidRDefault="007E520A" w:rsidP="007E520A">
      <w:pPr>
        <w:spacing w:line="240" w:lineRule="auto"/>
        <w:rPr>
          <w:rFonts w:cs="Arial"/>
          <w:b/>
          <w:lang w:val="en-GB"/>
        </w:rPr>
      </w:pPr>
      <w:r w:rsidRPr="007E520A">
        <w:rPr>
          <w:rFonts w:cs="Arial"/>
          <w:b/>
          <w:lang w:val="en-GB"/>
        </w:rPr>
        <w:t>General trends:</w:t>
      </w:r>
    </w:p>
    <w:p w:rsidR="007E520A" w:rsidRPr="007E520A" w:rsidRDefault="007E520A" w:rsidP="007E520A">
      <w:pPr>
        <w:spacing w:line="240" w:lineRule="auto"/>
        <w:rPr>
          <w:rFonts w:cs="Arial"/>
          <w:lang w:val="en-GB"/>
        </w:rPr>
      </w:pPr>
      <w:r w:rsidRPr="007E520A">
        <w:rPr>
          <w:rFonts w:cs="Arial"/>
          <w:lang w:val="en-GB"/>
        </w:rPr>
        <w:t>E</w:t>
      </w:r>
      <w:r>
        <w:rPr>
          <w:rFonts w:cs="Arial"/>
          <w:lang w:val="en-GB"/>
        </w:rPr>
        <w:t>v</w:t>
      </w:r>
      <w:r w:rsidRPr="007E520A">
        <w:rPr>
          <w:rFonts w:cs="Arial"/>
          <w:lang w:val="en-GB"/>
        </w:rPr>
        <w:t xml:space="preserve">ery year </w:t>
      </w:r>
      <w:r>
        <w:rPr>
          <w:rFonts w:cs="Arial"/>
          <w:lang w:val="en-GB"/>
        </w:rPr>
        <w:t>the</w:t>
      </w:r>
      <w:r w:rsidRPr="007E520A">
        <w:rPr>
          <w:rFonts w:cs="Arial"/>
          <w:lang w:val="en-GB"/>
        </w:rPr>
        <w:t xml:space="preserve"> traffic </w:t>
      </w:r>
      <w:r>
        <w:rPr>
          <w:rFonts w:cs="Arial"/>
          <w:lang w:val="en-GB"/>
        </w:rPr>
        <w:t xml:space="preserve">growth </w:t>
      </w:r>
      <w:r w:rsidRPr="007E520A">
        <w:rPr>
          <w:rFonts w:cs="Arial"/>
          <w:lang w:val="en-GB"/>
        </w:rPr>
        <w:t xml:space="preserve">on the Internet </w:t>
      </w:r>
      <w:r w:rsidR="00106AE0">
        <w:rPr>
          <w:rFonts w:cs="Arial"/>
          <w:lang w:val="en-GB"/>
        </w:rPr>
        <w:t xml:space="preserve">is increased </w:t>
      </w:r>
      <w:r w:rsidRPr="007E520A">
        <w:rPr>
          <w:rFonts w:cs="Arial"/>
          <w:lang w:val="en-GB"/>
        </w:rPr>
        <w:t xml:space="preserve">by an estimated 30-35 percent and the </w:t>
      </w:r>
      <w:r w:rsidR="00106AE0" w:rsidRPr="007E520A">
        <w:rPr>
          <w:rFonts w:cs="Arial"/>
          <w:lang w:val="en-GB"/>
        </w:rPr>
        <w:t xml:space="preserve">number of digital services </w:t>
      </w:r>
      <w:r w:rsidR="00106AE0">
        <w:rPr>
          <w:rFonts w:cs="Arial"/>
          <w:lang w:val="en-GB"/>
        </w:rPr>
        <w:t xml:space="preserve">expands </w:t>
      </w:r>
      <w:r w:rsidRPr="007E520A">
        <w:rPr>
          <w:rFonts w:cs="Arial"/>
          <w:lang w:val="en-GB"/>
        </w:rPr>
        <w:t xml:space="preserve">in </w:t>
      </w:r>
      <w:r w:rsidR="00106AE0">
        <w:rPr>
          <w:rFonts w:cs="Arial"/>
          <w:lang w:val="en-GB"/>
        </w:rPr>
        <w:t>an ever increasing</w:t>
      </w:r>
      <w:r w:rsidRPr="007E520A">
        <w:rPr>
          <w:rFonts w:cs="Arial"/>
          <w:lang w:val="en-GB"/>
        </w:rPr>
        <w:t xml:space="preserve"> pace. According to forecasts by the network company Cisco, </w:t>
      </w:r>
      <w:r w:rsidR="00106AE0">
        <w:rPr>
          <w:rFonts w:cs="Arial"/>
          <w:lang w:val="en-GB"/>
        </w:rPr>
        <w:t xml:space="preserve">there </w:t>
      </w:r>
      <w:r w:rsidRPr="007E520A">
        <w:rPr>
          <w:rFonts w:cs="Arial"/>
          <w:lang w:val="en-GB"/>
        </w:rPr>
        <w:t xml:space="preserve">will </w:t>
      </w:r>
      <w:r w:rsidR="00106AE0">
        <w:rPr>
          <w:rFonts w:cs="Arial"/>
          <w:lang w:val="en-GB"/>
        </w:rPr>
        <w:t xml:space="preserve">in </w:t>
      </w:r>
      <w:r w:rsidRPr="007E520A">
        <w:rPr>
          <w:rFonts w:cs="Arial"/>
          <w:lang w:val="en-GB"/>
        </w:rPr>
        <w:t xml:space="preserve">2016 be as many as 19 billion devices that communicate over the Internet. In 2010 there were 9 billion. The trend is clear, the use of digital services will explode in the coming years and will affect all social </w:t>
      </w:r>
      <w:r>
        <w:rPr>
          <w:rFonts w:cs="Arial"/>
          <w:lang w:val="en-GB"/>
        </w:rPr>
        <w:t>groups and society as a whole.</w:t>
      </w:r>
    </w:p>
    <w:p w:rsidR="007E520A" w:rsidRDefault="007E520A" w:rsidP="007E520A">
      <w:pPr>
        <w:spacing w:line="240" w:lineRule="auto"/>
        <w:rPr>
          <w:rFonts w:cs="Arial"/>
          <w:lang w:val="en-GB"/>
        </w:rPr>
      </w:pPr>
      <w:r w:rsidRPr="007E520A">
        <w:rPr>
          <w:rFonts w:cs="Arial"/>
          <w:lang w:val="en-GB"/>
        </w:rPr>
        <w:t xml:space="preserve">Digital issues are therefore horizontal - and more and more of the </w:t>
      </w:r>
      <w:r>
        <w:rPr>
          <w:rFonts w:cs="Arial"/>
          <w:lang w:val="en-GB"/>
        </w:rPr>
        <w:t>c</w:t>
      </w:r>
      <w:r w:rsidRPr="007E520A">
        <w:rPr>
          <w:rFonts w:cs="Arial"/>
          <w:lang w:val="en-GB"/>
        </w:rPr>
        <w:t xml:space="preserve">onsumer policy areas experiencing a digitization of services and industries. Technological developments mean that our rights are not as clearly defined in the digital arena </w:t>
      </w:r>
      <w:r w:rsidR="00106AE0">
        <w:rPr>
          <w:rFonts w:cs="Arial"/>
          <w:lang w:val="en-GB"/>
        </w:rPr>
        <w:t>compared to other</w:t>
      </w:r>
      <w:r w:rsidRPr="007E520A">
        <w:rPr>
          <w:rFonts w:cs="Arial"/>
          <w:lang w:val="en-GB"/>
        </w:rPr>
        <w:t xml:space="preserve"> </w:t>
      </w:r>
      <w:r w:rsidR="00106AE0">
        <w:rPr>
          <w:rFonts w:cs="Arial"/>
          <w:lang w:val="en-GB"/>
        </w:rPr>
        <w:t xml:space="preserve">consumer </w:t>
      </w:r>
      <w:r w:rsidRPr="007E520A">
        <w:rPr>
          <w:rFonts w:cs="Arial"/>
          <w:lang w:val="en-GB"/>
        </w:rPr>
        <w:t>are</w:t>
      </w:r>
      <w:r w:rsidR="00106AE0">
        <w:rPr>
          <w:rFonts w:cs="Arial"/>
          <w:lang w:val="en-GB"/>
        </w:rPr>
        <w:t>n</w:t>
      </w:r>
      <w:r w:rsidRPr="007E520A">
        <w:rPr>
          <w:rFonts w:cs="Arial"/>
          <w:lang w:val="en-GB"/>
        </w:rPr>
        <w:t>as</w:t>
      </w:r>
      <w:r w:rsidR="00106AE0">
        <w:rPr>
          <w:rFonts w:cs="Arial"/>
          <w:lang w:val="en-GB"/>
        </w:rPr>
        <w:t>.</w:t>
      </w:r>
    </w:p>
    <w:p w:rsidR="00E4028E" w:rsidRPr="00E4028E" w:rsidRDefault="00E4028E" w:rsidP="007E520A">
      <w:pPr>
        <w:spacing w:line="240" w:lineRule="auto"/>
        <w:rPr>
          <w:rFonts w:cs="Arial"/>
          <w:lang w:val="en-GB"/>
        </w:rPr>
      </w:pPr>
      <w:r w:rsidRPr="00E4028E">
        <w:rPr>
          <w:rFonts w:cs="Arial"/>
          <w:lang w:val="en-GB"/>
        </w:rPr>
        <w:t xml:space="preserve">Many traditional markets are changing as a result of new forms of communication and new </w:t>
      </w:r>
      <w:r w:rsidR="00014BB2">
        <w:rPr>
          <w:rFonts w:cs="Arial"/>
          <w:lang w:val="en-GB"/>
        </w:rPr>
        <w:t>forms of consumption</w:t>
      </w:r>
      <w:r w:rsidRPr="00E4028E">
        <w:rPr>
          <w:rFonts w:cs="Arial"/>
          <w:lang w:val="en-GB"/>
        </w:rPr>
        <w:t xml:space="preserve">. </w:t>
      </w:r>
      <w:r>
        <w:rPr>
          <w:rFonts w:cs="Arial"/>
          <w:lang w:val="en-GB"/>
        </w:rPr>
        <w:t>The sharing/pooling/peer-to-peer e</w:t>
      </w:r>
      <w:r w:rsidRPr="00E4028E">
        <w:rPr>
          <w:rFonts w:cs="Arial"/>
          <w:lang w:val="en-GB"/>
        </w:rPr>
        <w:t xml:space="preserve">conomy spreads </w:t>
      </w:r>
      <w:r w:rsidR="00014BB2">
        <w:rPr>
          <w:rFonts w:cs="Arial"/>
          <w:lang w:val="en-GB"/>
        </w:rPr>
        <w:t xml:space="preserve">fast </w:t>
      </w:r>
      <w:r w:rsidRPr="00E4028E">
        <w:rPr>
          <w:rFonts w:cs="Arial"/>
          <w:lang w:val="en-GB"/>
        </w:rPr>
        <w:t>in</w:t>
      </w:r>
      <w:r w:rsidR="00014BB2">
        <w:rPr>
          <w:rFonts w:cs="Arial"/>
          <w:lang w:val="en-GB"/>
        </w:rPr>
        <w:t>to</w:t>
      </w:r>
      <w:r w:rsidR="00EF28BF">
        <w:rPr>
          <w:rFonts w:cs="Arial"/>
          <w:lang w:val="en-GB"/>
        </w:rPr>
        <w:t xml:space="preserve"> </w:t>
      </w:r>
      <w:r w:rsidRPr="00E4028E">
        <w:rPr>
          <w:rFonts w:cs="Arial"/>
          <w:lang w:val="en-GB"/>
        </w:rPr>
        <w:t>industries s</w:t>
      </w:r>
      <w:r>
        <w:rPr>
          <w:rFonts w:cs="Arial"/>
          <w:lang w:val="en-GB"/>
        </w:rPr>
        <w:t>uch as hotels and taxi industry</w:t>
      </w:r>
      <w:r w:rsidR="00014BB2">
        <w:rPr>
          <w:rFonts w:cs="Arial"/>
          <w:lang w:val="en-GB"/>
        </w:rPr>
        <w:t xml:space="preserve">. </w:t>
      </w:r>
      <w:r w:rsidR="00EF28BF">
        <w:rPr>
          <w:rFonts w:cs="Arial"/>
          <w:lang w:val="en-GB"/>
        </w:rPr>
        <w:t xml:space="preserve">And more is to come. </w:t>
      </w:r>
      <w:r w:rsidR="00014BB2">
        <w:rPr>
          <w:rFonts w:cs="Arial"/>
          <w:lang w:val="en-GB"/>
        </w:rPr>
        <w:t>T</w:t>
      </w:r>
      <w:r w:rsidRPr="00E4028E">
        <w:rPr>
          <w:rFonts w:cs="Arial"/>
          <w:lang w:val="en-GB"/>
        </w:rPr>
        <w:t xml:space="preserve">he willingness to rent instead of owning and increased trade </w:t>
      </w:r>
      <w:r w:rsidR="007E520A">
        <w:rPr>
          <w:rFonts w:cs="Arial"/>
          <w:lang w:val="en-GB"/>
        </w:rPr>
        <w:t>in</w:t>
      </w:r>
      <w:r w:rsidR="007E520A" w:rsidRPr="00E4028E">
        <w:rPr>
          <w:rFonts w:cs="Arial"/>
          <w:lang w:val="en-GB"/>
        </w:rPr>
        <w:t>-between</w:t>
      </w:r>
      <w:r w:rsidRPr="00E4028E">
        <w:rPr>
          <w:rFonts w:cs="Arial"/>
          <w:lang w:val="en-GB"/>
        </w:rPr>
        <w:t xml:space="preserve"> consumers creates new challenges for consumers, indu</w:t>
      </w:r>
      <w:r>
        <w:rPr>
          <w:rFonts w:cs="Arial"/>
          <w:lang w:val="en-GB"/>
        </w:rPr>
        <w:t>stries and regulators</w:t>
      </w:r>
      <w:r w:rsidRPr="00E4028E">
        <w:rPr>
          <w:rFonts w:cs="Arial"/>
          <w:lang w:val="en-GB"/>
        </w:rPr>
        <w:t>.</w:t>
      </w:r>
      <w:r w:rsidR="001C6B85">
        <w:rPr>
          <w:rFonts w:cs="Arial"/>
          <w:lang w:val="en-GB"/>
        </w:rPr>
        <w:t xml:space="preserve"> In addition the development of the internet of things and smart appliances will offer massive opportunities for consumers, while at the same time </w:t>
      </w:r>
      <w:r w:rsidR="00133C0E">
        <w:rPr>
          <w:rFonts w:cs="Arial"/>
          <w:lang w:val="en-GB"/>
        </w:rPr>
        <w:t>challeng</w:t>
      </w:r>
      <w:r w:rsidR="007E520A">
        <w:rPr>
          <w:rFonts w:cs="Arial"/>
          <w:lang w:val="en-GB"/>
        </w:rPr>
        <w:t>e</w:t>
      </w:r>
      <w:r w:rsidR="001C6B85">
        <w:rPr>
          <w:rFonts w:cs="Arial"/>
          <w:lang w:val="en-GB"/>
        </w:rPr>
        <w:t xml:space="preserve"> consumer’</w:t>
      </w:r>
      <w:r w:rsidR="00EE2F89">
        <w:rPr>
          <w:rFonts w:cs="Arial"/>
          <w:lang w:val="en-GB"/>
        </w:rPr>
        <w:t xml:space="preserve">s privacy. </w:t>
      </w:r>
    </w:p>
    <w:p w:rsidR="006D5ED6" w:rsidRDefault="00E4028E" w:rsidP="00DC5680">
      <w:pPr>
        <w:spacing w:line="240" w:lineRule="auto"/>
        <w:rPr>
          <w:rFonts w:cs="Arial"/>
          <w:lang w:val="en-GB"/>
        </w:rPr>
      </w:pPr>
      <w:r w:rsidRPr="00E4028E">
        <w:rPr>
          <w:rFonts w:cs="Arial"/>
          <w:lang w:val="en-GB"/>
        </w:rPr>
        <w:t xml:space="preserve">It is becoming clearer that the payment is made in currencies other </w:t>
      </w:r>
      <w:r>
        <w:rPr>
          <w:rFonts w:cs="Arial"/>
          <w:lang w:val="en-GB"/>
        </w:rPr>
        <w:t>than money. It is personal data</w:t>
      </w:r>
      <w:r w:rsidRPr="00E4028E">
        <w:rPr>
          <w:rFonts w:cs="Arial"/>
          <w:lang w:val="en-GB"/>
        </w:rPr>
        <w:t xml:space="preserve">, traffic </w:t>
      </w:r>
      <w:r>
        <w:rPr>
          <w:rFonts w:cs="Arial"/>
          <w:lang w:val="en-GB"/>
        </w:rPr>
        <w:t>data and contact data exchanged</w:t>
      </w:r>
      <w:r w:rsidRPr="00E4028E">
        <w:rPr>
          <w:rFonts w:cs="Arial"/>
          <w:lang w:val="en-GB"/>
        </w:rPr>
        <w:t xml:space="preserve">. This creates </w:t>
      </w:r>
      <w:r w:rsidR="00014BB2">
        <w:rPr>
          <w:rFonts w:cs="Arial"/>
          <w:lang w:val="en-GB"/>
        </w:rPr>
        <w:t xml:space="preserve">new </w:t>
      </w:r>
      <w:r w:rsidRPr="00E4028E">
        <w:rPr>
          <w:rFonts w:cs="Arial"/>
          <w:lang w:val="en-GB"/>
        </w:rPr>
        <w:t>c</w:t>
      </w:r>
      <w:r w:rsidR="00C006E6">
        <w:rPr>
          <w:rFonts w:cs="Arial"/>
          <w:lang w:val="en-GB"/>
        </w:rPr>
        <w:t>hallenges that will need new solutions</w:t>
      </w:r>
      <w:r>
        <w:rPr>
          <w:rFonts w:cs="Arial"/>
          <w:lang w:val="en-GB"/>
        </w:rPr>
        <w:t>.</w:t>
      </w:r>
      <w:r w:rsidRPr="00E4028E">
        <w:rPr>
          <w:rFonts w:cs="Arial"/>
          <w:lang w:val="en-GB"/>
        </w:rPr>
        <w:t xml:space="preserve"> </w:t>
      </w:r>
    </w:p>
    <w:p w:rsidR="007A1FB5" w:rsidRDefault="00AF6618" w:rsidP="00DC5680">
      <w:pPr>
        <w:spacing w:line="240" w:lineRule="auto"/>
        <w:rPr>
          <w:rFonts w:cs="Arial"/>
          <w:lang w:val="en-GB"/>
        </w:rPr>
      </w:pPr>
      <w:r>
        <w:rPr>
          <w:rFonts w:cs="Arial"/>
          <w:lang w:val="en-GB"/>
        </w:rPr>
        <w:t>It is a</w:t>
      </w:r>
      <w:r w:rsidR="002C5A04" w:rsidRPr="00DC5680">
        <w:rPr>
          <w:rFonts w:cs="Arial"/>
          <w:lang w:val="en-GB"/>
        </w:rPr>
        <w:t xml:space="preserve"> fact that consumers of digital services are far less protected by law compared to when they buy physical products. This is a paradox as many produ</w:t>
      </w:r>
      <w:r w:rsidR="00EF28BF">
        <w:rPr>
          <w:rFonts w:cs="Arial"/>
          <w:lang w:val="en-GB"/>
        </w:rPr>
        <w:t xml:space="preserve">cts now </w:t>
      </w:r>
      <w:r w:rsidR="002C5A04" w:rsidRPr="00DC5680">
        <w:rPr>
          <w:rFonts w:cs="Arial"/>
          <w:lang w:val="en-GB"/>
        </w:rPr>
        <w:t>considered</w:t>
      </w:r>
      <w:r w:rsidR="007A1FB5">
        <w:rPr>
          <w:rFonts w:cs="Arial"/>
          <w:lang w:val="en-GB"/>
        </w:rPr>
        <w:t xml:space="preserve"> digital services</w:t>
      </w:r>
      <w:r w:rsidR="00F1412E">
        <w:rPr>
          <w:rFonts w:cs="Arial"/>
          <w:lang w:val="en-GB"/>
        </w:rPr>
        <w:t xml:space="preserve"> </w:t>
      </w:r>
      <w:r w:rsidR="007A1FB5">
        <w:rPr>
          <w:rFonts w:cs="Arial"/>
          <w:lang w:val="en-GB"/>
        </w:rPr>
        <w:t xml:space="preserve">not long ago </w:t>
      </w:r>
      <w:r w:rsidR="00EF28BF">
        <w:rPr>
          <w:rFonts w:cs="Arial"/>
          <w:lang w:val="en-GB"/>
        </w:rPr>
        <w:t xml:space="preserve">was </w:t>
      </w:r>
      <w:r w:rsidR="007A1FB5">
        <w:rPr>
          <w:rFonts w:cs="Arial"/>
          <w:lang w:val="en-GB"/>
        </w:rPr>
        <w:t xml:space="preserve">only </w:t>
      </w:r>
      <w:r w:rsidR="00EF28BF">
        <w:rPr>
          <w:rFonts w:cs="Arial"/>
          <w:lang w:val="en-GB"/>
        </w:rPr>
        <w:t xml:space="preserve">available </w:t>
      </w:r>
      <w:r w:rsidR="007A1FB5">
        <w:rPr>
          <w:rFonts w:cs="Arial"/>
          <w:lang w:val="en-GB"/>
        </w:rPr>
        <w:t>as physical products.</w:t>
      </w:r>
    </w:p>
    <w:p w:rsidR="0053088F" w:rsidRDefault="0053088F" w:rsidP="00DC5680">
      <w:pPr>
        <w:spacing w:line="240" w:lineRule="auto"/>
        <w:rPr>
          <w:rFonts w:cs="Arial"/>
          <w:lang w:val="en-GB"/>
        </w:rPr>
      </w:pPr>
      <w:r w:rsidRPr="0053088F">
        <w:rPr>
          <w:rFonts w:cs="Arial"/>
          <w:lang w:val="en-GB"/>
        </w:rPr>
        <w:t>Internet is often a prerequisite to function as a digital consumer, and emerges as a fundamental right for the consumer on par with electricity and water. An open, accessible infrastructure for all kinds of services, content and users is essential both to get a healthy, innovative market - and not least central to exercise our rights as citizens.</w:t>
      </w:r>
    </w:p>
    <w:p w:rsidR="00F1412E" w:rsidRDefault="00EF28BF" w:rsidP="00DC5680">
      <w:pPr>
        <w:spacing w:line="240" w:lineRule="auto"/>
        <w:rPr>
          <w:rFonts w:cs="Arial"/>
          <w:lang w:val="en-GB"/>
        </w:rPr>
      </w:pPr>
      <w:r>
        <w:rPr>
          <w:rFonts w:cs="Arial"/>
          <w:lang w:val="en-GB"/>
        </w:rPr>
        <w:t>As a general statement we all need t</w:t>
      </w:r>
      <w:r w:rsidR="00F1412E">
        <w:rPr>
          <w:rFonts w:cs="Arial"/>
          <w:lang w:val="en-GB"/>
        </w:rPr>
        <w:t xml:space="preserve">he consumer regulation and protection to keep up with the </w:t>
      </w:r>
      <w:r w:rsidR="006D5ED6">
        <w:rPr>
          <w:rFonts w:cs="Arial"/>
          <w:lang w:val="en-GB"/>
        </w:rPr>
        <w:t xml:space="preserve">ever </w:t>
      </w:r>
      <w:r w:rsidR="00F1412E">
        <w:rPr>
          <w:rFonts w:cs="Arial"/>
          <w:lang w:val="en-GB"/>
        </w:rPr>
        <w:t>changing market trends and transaction mechanisms.</w:t>
      </w:r>
      <w:r>
        <w:rPr>
          <w:rFonts w:cs="Arial"/>
          <w:lang w:val="en-GB"/>
        </w:rPr>
        <w:t xml:space="preserve"> Speed-to-market for </w:t>
      </w:r>
      <w:r>
        <w:rPr>
          <w:rFonts w:cs="Arial"/>
          <w:lang w:val="en-GB"/>
        </w:rPr>
        <w:lastRenderedPageBreak/>
        <w:t>regulators are becoming an issue as more and more of traditional consumer transactions are left without proper regulation – and with a large</w:t>
      </w:r>
      <w:r w:rsidR="00C006E6">
        <w:rPr>
          <w:rFonts w:cs="Arial"/>
          <w:lang w:val="en-GB"/>
        </w:rPr>
        <w:t>r and lager</w:t>
      </w:r>
      <w:r>
        <w:rPr>
          <w:rFonts w:cs="Arial"/>
          <w:lang w:val="en-GB"/>
        </w:rPr>
        <w:t xml:space="preserve"> potential of consumer detriment as a result.</w:t>
      </w:r>
    </w:p>
    <w:p w:rsidR="001C6B85" w:rsidRDefault="001C6B85" w:rsidP="00DC5680">
      <w:pPr>
        <w:spacing w:line="240" w:lineRule="auto"/>
        <w:rPr>
          <w:rFonts w:cs="Arial"/>
          <w:b/>
          <w:lang w:val="en-GB"/>
        </w:rPr>
      </w:pPr>
    </w:p>
    <w:p w:rsidR="00F1412E" w:rsidRDefault="00F1412E" w:rsidP="00DC5680">
      <w:pPr>
        <w:spacing w:line="240" w:lineRule="auto"/>
        <w:rPr>
          <w:rFonts w:cs="Arial"/>
          <w:b/>
          <w:lang w:val="en-GB"/>
        </w:rPr>
      </w:pPr>
      <w:r w:rsidRPr="00F1412E">
        <w:rPr>
          <w:rFonts w:cs="Arial"/>
          <w:b/>
          <w:lang w:val="en-GB"/>
        </w:rPr>
        <w:t xml:space="preserve">Current priorities:  </w:t>
      </w:r>
    </w:p>
    <w:p w:rsidR="001C6B85" w:rsidRPr="00133C0E" w:rsidRDefault="001C6B85" w:rsidP="00DC5680">
      <w:pPr>
        <w:spacing w:line="240" w:lineRule="auto"/>
        <w:rPr>
          <w:rFonts w:cs="Arial"/>
          <w:b/>
          <w:lang w:val="en-GB"/>
        </w:rPr>
      </w:pPr>
      <w:r>
        <w:rPr>
          <w:rFonts w:cs="Arial"/>
          <w:b/>
          <w:lang w:val="en-GB"/>
        </w:rPr>
        <w:t xml:space="preserve">Data protection and privacy: </w:t>
      </w:r>
      <w:r w:rsidR="00322893">
        <w:rPr>
          <w:rFonts w:cs="Arial"/>
          <w:lang w:val="en-GB"/>
        </w:rPr>
        <w:t>M</w:t>
      </w:r>
      <w:r>
        <w:rPr>
          <w:rFonts w:cs="Arial"/>
          <w:lang w:val="en-GB"/>
        </w:rPr>
        <w:t xml:space="preserve">ore and more data about consumers habits and activities are tracked online and offline. In some cases this opens up for new and better services, and at the same time it is creating a massive challenge for consumers to control their own personal data. We believe there is a massive </w:t>
      </w:r>
      <w:r w:rsidR="00133C0E">
        <w:rPr>
          <w:rFonts w:cs="Arial"/>
          <w:lang w:val="en-GB"/>
        </w:rPr>
        <w:t>in balance</w:t>
      </w:r>
      <w:r>
        <w:rPr>
          <w:rFonts w:cs="Arial"/>
          <w:lang w:val="en-GB"/>
        </w:rPr>
        <w:t xml:space="preserve"> today and urge the European institutions to agree to the data protection as soon as possible. </w:t>
      </w:r>
    </w:p>
    <w:p w:rsidR="002C5A04" w:rsidRPr="00DC5680" w:rsidRDefault="007A1FB5" w:rsidP="00DC5680">
      <w:pPr>
        <w:spacing w:line="240" w:lineRule="auto"/>
        <w:rPr>
          <w:rFonts w:cs="Arial"/>
          <w:lang w:val="en-GB"/>
        </w:rPr>
      </w:pPr>
      <w:r w:rsidRPr="007A1FB5">
        <w:rPr>
          <w:rFonts w:cs="Arial"/>
          <w:b/>
          <w:lang w:val="en-GB"/>
        </w:rPr>
        <w:t>Interoperability</w:t>
      </w:r>
      <w:r>
        <w:rPr>
          <w:rFonts w:cs="Arial"/>
          <w:lang w:val="en-GB"/>
        </w:rPr>
        <w:t xml:space="preserve">: When </w:t>
      </w:r>
      <w:r w:rsidR="002C5A04" w:rsidRPr="00DC5680">
        <w:rPr>
          <w:rFonts w:cs="Arial"/>
          <w:lang w:val="en-GB"/>
        </w:rPr>
        <w:t xml:space="preserve">you buy an </w:t>
      </w:r>
      <w:proofErr w:type="spellStart"/>
      <w:r w:rsidR="002C5A04" w:rsidRPr="00DC5680">
        <w:rPr>
          <w:rFonts w:cs="Arial"/>
          <w:lang w:val="en-GB"/>
        </w:rPr>
        <w:t>ebook</w:t>
      </w:r>
      <w:proofErr w:type="spellEnd"/>
      <w:r w:rsidR="002C5A04" w:rsidRPr="00DC5680">
        <w:rPr>
          <w:rFonts w:cs="Arial"/>
          <w:lang w:val="en-GB"/>
        </w:rPr>
        <w:t xml:space="preserve">, you might not be able to transfer it to another device or to lend it to you brother. You actually are just renting a licence. There is a major gap between the consumer expectation and the rights they actually have when they say “yes” to the terms and conditions. The Norwegian Consumer Council is therefore conducting a major study of the </w:t>
      </w:r>
      <w:proofErr w:type="spellStart"/>
      <w:r w:rsidR="002C5A04" w:rsidRPr="00DC5680">
        <w:rPr>
          <w:rFonts w:cs="Arial"/>
          <w:lang w:val="en-GB"/>
        </w:rPr>
        <w:t>ebook</w:t>
      </w:r>
      <w:proofErr w:type="spellEnd"/>
      <w:r w:rsidR="002C5A04" w:rsidRPr="00DC5680">
        <w:rPr>
          <w:rFonts w:cs="Arial"/>
          <w:lang w:val="en-GB"/>
        </w:rPr>
        <w:t xml:space="preserve"> market to assess the terms and the interoperability of </w:t>
      </w:r>
      <w:proofErr w:type="spellStart"/>
      <w:r w:rsidR="002C5A04" w:rsidRPr="00DC5680">
        <w:rPr>
          <w:rFonts w:cs="Arial"/>
          <w:lang w:val="en-GB"/>
        </w:rPr>
        <w:t>ebooks</w:t>
      </w:r>
      <w:proofErr w:type="spellEnd"/>
      <w:r w:rsidR="002C5A04" w:rsidRPr="00DC5680">
        <w:rPr>
          <w:rFonts w:cs="Arial"/>
          <w:lang w:val="en-GB"/>
        </w:rPr>
        <w:t xml:space="preserve">. The results are due early next year (2015). </w:t>
      </w:r>
    </w:p>
    <w:p w:rsidR="002C5A04" w:rsidRPr="00DC5680" w:rsidRDefault="002C5A04" w:rsidP="00DC5680">
      <w:pPr>
        <w:spacing w:line="240" w:lineRule="auto"/>
        <w:rPr>
          <w:rFonts w:cs="Arial"/>
          <w:lang w:val="en-GB"/>
        </w:rPr>
      </w:pPr>
      <w:r w:rsidRPr="00DC5680">
        <w:rPr>
          <w:rFonts w:cs="Arial"/>
          <w:lang w:val="en-GB"/>
        </w:rPr>
        <w:t xml:space="preserve">The same is the case in terms of movies. A consumer in one country might legally have paid to have access to the movie library of Netflix, but this content is barred when he or she travels to another country within the EU. Previously, a consumer could buy a DVD and watch it anywhere she wanted. We are not saying the rights should be the same for products and services, but we see a rights gap that needs to be addressed. </w:t>
      </w:r>
    </w:p>
    <w:p w:rsidR="002C5A04" w:rsidRPr="00F1412E" w:rsidRDefault="002C5A04" w:rsidP="00F1412E">
      <w:pPr>
        <w:spacing w:after="0" w:line="240" w:lineRule="auto"/>
        <w:rPr>
          <w:rFonts w:cs="Arial"/>
          <w:lang w:val="en-GB"/>
        </w:rPr>
      </w:pPr>
      <w:r w:rsidRPr="00F1412E">
        <w:rPr>
          <w:rFonts w:cs="Arial"/>
          <w:b/>
          <w:bCs/>
          <w:lang w:val="en-GB"/>
        </w:rPr>
        <w:t>Copyright legislation</w:t>
      </w:r>
      <w:r w:rsidR="00F1412E">
        <w:rPr>
          <w:rFonts w:cs="Arial"/>
          <w:lang w:val="en-GB"/>
        </w:rPr>
        <w:t>:</w:t>
      </w:r>
      <w:r w:rsidR="006D5ED6">
        <w:rPr>
          <w:rFonts w:cs="Arial"/>
          <w:lang w:val="en-GB"/>
        </w:rPr>
        <w:t xml:space="preserve"> D</w:t>
      </w:r>
      <w:r w:rsidRPr="00F1412E">
        <w:rPr>
          <w:rFonts w:cs="Arial"/>
          <w:lang w:val="en-GB"/>
        </w:rPr>
        <w:t xml:space="preserve">ue to be revised next year. We strongly urge the Commission to work for a consumer friendly revision, where the reality of the single market and the borderless consumer is taken into consideration. </w:t>
      </w:r>
    </w:p>
    <w:p w:rsidR="00F1412E" w:rsidRDefault="00F1412E" w:rsidP="00F1412E">
      <w:pPr>
        <w:spacing w:after="0" w:line="240" w:lineRule="auto"/>
        <w:rPr>
          <w:rFonts w:cs="Arial"/>
          <w:b/>
          <w:bCs/>
          <w:lang w:val="en-GB"/>
        </w:rPr>
      </w:pPr>
    </w:p>
    <w:p w:rsidR="002C5A04" w:rsidRPr="00322893" w:rsidRDefault="002C5A04" w:rsidP="00322893">
      <w:pPr>
        <w:spacing w:after="0" w:line="240" w:lineRule="auto"/>
        <w:rPr>
          <w:rFonts w:cs="Arial"/>
          <w:lang w:val="en-GB"/>
        </w:rPr>
      </w:pPr>
      <w:r w:rsidRPr="00F1412E">
        <w:rPr>
          <w:rFonts w:cs="Arial"/>
          <w:b/>
          <w:bCs/>
          <w:lang w:val="en-GB"/>
        </w:rPr>
        <w:t>Unfair terms in consumer contracts</w:t>
      </w:r>
      <w:r w:rsidR="00322893">
        <w:rPr>
          <w:rFonts w:cs="Arial"/>
          <w:lang w:val="en-GB"/>
        </w:rPr>
        <w:t xml:space="preserve">: </w:t>
      </w:r>
      <w:r w:rsidRPr="00322893">
        <w:rPr>
          <w:rFonts w:cs="Arial"/>
          <w:lang w:val="en-GB"/>
        </w:rPr>
        <w:t xml:space="preserve">It is key that we enforce unfair terms in consumer contracts. To this end the Norwegian Consumer Council this year reviewed the most popular cloud storage services in the world and filed a complaint against Apple iCloud to the Consumer Ombudsman. As a result Apple informed us this fall that they would change their terms globally with regards to meet our complaint. This was a great victory. However, there are many other unfair terms in practice in many digital services. We therefore urge the Commission to continue its work on Unfair Terms in Cloud Computing Contracts and in other fields, and consider enforcement vis-à-vis services that are provided on a European wide basis. </w:t>
      </w:r>
    </w:p>
    <w:p w:rsidR="00F1412E" w:rsidRPr="00DC5680" w:rsidRDefault="00F1412E" w:rsidP="00F1412E">
      <w:pPr>
        <w:pStyle w:val="Listeavsnitt"/>
        <w:spacing w:after="0" w:line="240" w:lineRule="auto"/>
        <w:ind w:left="1440"/>
        <w:contextualSpacing w:val="0"/>
        <w:rPr>
          <w:rFonts w:cs="Arial"/>
          <w:lang w:val="en-GB"/>
        </w:rPr>
      </w:pPr>
    </w:p>
    <w:p w:rsidR="002C5A04" w:rsidRPr="00F1412E" w:rsidRDefault="002C5A04" w:rsidP="00F1412E">
      <w:pPr>
        <w:spacing w:after="0" w:line="240" w:lineRule="auto"/>
        <w:rPr>
          <w:rFonts w:cs="Arial"/>
          <w:lang w:val="en-GB"/>
        </w:rPr>
      </w:pPr>
      <w:r w:rsidRPr="00F1412E">
        <w:rPr>
          <w:rFonts w:cs="Arial"/>
          <w:b/>
          <w:bCs/>
          <w:lang w:val="en-GB"/>
        </w:rPr>
        <w:t>Net Neutrality</w:t>
      </w:r>
      <w:r w:rsidR="00EF28BF">
        <w:rPr>
          <w:rFonts w:cs="Arial"/>
          <w:lang w:val="en-GB"/>
        </w:rPr>
        <w:t>: T</w:t>
      </w:r>
      <w:r w:rsidR="001C6B85">
        <w:rPr>
          <w:rFonts w:cs="Arial"/>
          <w:lang w:val="en-GB"/>
        </w:rPr>
        <w:t>he Telecom Single Marke</w:t>
      </w:r>
      <w:bookmarkStart w:id="0" w:name="_GoBack"/>
      <w:bookmarkEnd w:id="0"/>
      <w:r w:rsidR="001C6B85">
        <w:rPr>
          <w:rFonts w:cs="Arial"/>
          <w:lang w:val="en-GB"/>
        </w:rPr>
        <w:t xml:space="preserve">t legislation </w:t>
      </w:r>
      <w:r w:rsidRPr="00F1412E">
        <w:rPr>
          <w:rFonts w:cs="Arial"/>
          <w:lang w:val="en-GB"/>
        </w:rPr>
        <w:t xml:space="preserve">currently discussed in the Council is of great importance to consumer across Europe. Needless to say we support the Commission and eventually the EP position on this, and we hope that the Council will agree to ambitious rules on both roaming and net neutrality. </w:t>
      </w:r>
    </w:p>
    <w:p w:rsidR="00694627" w:rsidRPr="00842D20" w:rsidRDefault="00694627" w:rsidP="00694627">
      <w:pPr>
        <w:spacing w:after="0" w:line="240" w:lineRule="auto"/>
        <w:rPr>
          <w:rFonts w:cs="Arial"/>
          <w:b/>
          <w:lang w:val="en-GB"/>
        </w:rPr>
      </w:pPr>
    </w:p>
    <w:p w:rsidR="00694627" w:rsidRPr="00842D20" w:rsidRDefault="00694627" w:rsidP="00694627">
      <w:pPr>
        <w:spacing w:after="0" w:line="240" w:lineRule="auto"/>
        <w:rPr>
          <w:rFonts w:cs="Arial"/>
          <w:b/>
          <w:lang w:val="en-GB"/>
        </w:rPr>
      </w:pPr>
      <w:r w:rsidRPr="00842D20">
        <w:rPr>
          <w:rFonts w:cs="Arial"/>
          <w:b/>
          <w:lang w:val="en-GB"/>
        </w:rPr>
        <w:t>Upcoming</w:t>
      </w:r>
      <w:r w:rsidR="007D395F">
        <w:rPr>
          <w:rFonts w:cs="Arial"/>
          <w:b/>
          <w:lang w:val="en-GB"/>
        </w:rPr>
        <w:t xml:space="preserve"> priorities</w:t>
      </w:r>
      <w:r w:rsidRPr="00842D20">
        <w:rPr>
          <w:rFonts w:cs="Arial"/>
          <w:b/>
          <w:lang w:val="en-GB"/>
        </w:rPr>
        <w:t xml:space="preserve"> &amp; trends:</w:t>
      </w:r>
    </w:p>
    <w:p w:rsidR="007E520A" w:rsidRDefault="007E520A" w:rsidP="00694627">
      <w:pPr>
        <w:pStyle w:val="Listeavsnitt"/>
        <w:numPr>
          <w:ilvl w:val="0"/>
          <w:numId w:val="3"/>
        </w:numPr>
        <w:spacing w:after="0" w:line="240" w:lineRule="auto"/>
        <w:rPr>
          <w:rFonts w:cs="Arial"/>
          <w:lang w:val="en-GB"/>
        </w:rPr>
      </w:pPr>
      <w:r>
        <w:rPr>
          <w:rFonts w:cs="Arial"/>
          <w:lang w:val="en-GB"/>
        </w:rPr>
        <w:t>Internet of things</w:t>
      </w:r>
    </w:p>
    <w:p w:rsidR="00694627" w:rsidRDefault="00694627" w:rsidP="00694627">
      <w:pPr>
        <w:pStyle w:val="Listeavsnitt"/>
        <w:numPr>
          <w:ilvl w:val="0"/>
          <w:numId w:val="3"/>
        </w:numPr>
        <w:spacing w:after="0" w:line="240" w:lineRule="auto"/>
        <w:rPr>
          <w:rFonts w:cs="Arial"/>
          <w:lang w:val="en-GB"/>
        </w:rPr>
      </w:pPr>
      <w:r>
        <w:rPr>
          <w:rFonts w:cs="Arial"/>
          <w:lang w:val="en-GB"/>
        </w:rPr>
        <w:t>T</w:t>
      </w:r>
      <w:r w:rsidR="003E2612">
        <w:rPr>
          <w:rFonts w:cs="Arial"/>
          <w:lang w:val="en-GB"/>
        </w:rPr>
        <w:t xml:space="preserve">he right </w:t>
      </w:r>
      <w:r>
        <w:rPr>
          <w:rFonts w:cs="Arial"/>
          <w:lang w:val="en-GB"/>
        </w:rPr>
        <w:t>o</w:t>
      </w:r>
      <w:r w:rsidR="003E2612">
        <w:rPr>
          <w:rFonts w:cs="Arial"/>
          <w:lang w:val="en-GB"/>
        </w:rPr>
        <w:t>f</w:t>
      </w:r>
      <w:r>
        <w:rPr>
          <w:rFonts w:cs="Arial"/>
          <w:lang w:val="en-GB"/>
        </w:rPr>
        <w:t xml:space="preserve"> access and use of public data</w:t>
      </w:r>
    </w:p>
    <w:p w:rsidR="00694627" w:rsidRDefault="00694627" w:rsidP="00694627">
      <w:pPr>
        <w:pStyle w:val="Listeavsnitt"/>
        <w:numPr>
          <w:ilvl w:val="0"/>
          <w:numId w:val="3"/>
        </w:numPr>
        <w:spacing w:after="0" w:line="240" w:lineRule="auto"/>
        <w:rPr>
          <w:rFonts w:cs="Arial"/>
          <w:lang w:val="en-GB"/>
        </w:rPr>
      </w:pPr>
      <w:r>
        <w:rPr>
          <w:rFonts w:cs="Arial"/>
          <w:lang w:val="en-GB"/>
        </w:rPr>
        <w:t>Independent PCW</w:t>
      </w:r>
    </w:p>
    <w:p w:rsidR="00694627" w:rsidRDefault="00694627" w:rsidP="00694627">
      <w:pPr>
        <w:pStyle w:val="Listeavsnitt"/>
        <w:numPr>
          <w:ilvl w:val="0"/>
          <w:numId w:val="3"/>
        </w:numPr>
        <w:spacing w:after="0" w:line="240" w:lineRule="auto"/>
        <w:rPr>
          <w:rFonts w:cs="Arial"/>
          <w:lang w:val="en-GB"/>
        </w:rPr>
      </w:pPr>
      <w:r>
        <w:rPr>
          <w:rFonts w:cs="Arial"/>
          <w:lang w:val="en-GB"/>
        </w:rPr>
        <w:t>Privacy and privacy management</w:t>
      </w:r>
      <w:r w:rsidR="005414EC">
        <w:rPr>
          <w:rFonts w:cs="Arial"/>
          <w:lang w:val="en-GB"/>
        </w:rPr>
        <w:t xml:space="preserve"> (e-Health, e-Learning, e-Government etc.)</w:t>
      </w:r>
    </w:p>
    <w:p w:rsidR="005414EC" w:rsidRDefault="005414EC" w:rsidP="007E520A">
      <w:pPr>
        <w:pStyle w:val="Listeavsnitt"/>
        <w:numPr>
          <w:ilvl w:val="0"/>
          <w:numId w:val="3"/>
        </w:numPr>
        <w:spacing w:after="0" w:line="240" w:lineRule="auto"/>
        <w:rPr>
          <w:rFonts w:cs="Arial"/>
          <w:lang w:val="en-GB"/>
        </w:rPr>
      </w:pPr>
      <w:r>
        <w:rPr>
          <w:rFonts w:cs="Arial"/>
          <w:lang w:val="en-GB"/>
        </w:rPr>
        <w:t>Consumers and the Digital Divide</w:t>
      </w:r>
      <w:r w:rsidR="007E520A">
        <w:rPr>
          <w:rFonts w:cs="Arial"/>
          <w:lang w:val="en-GB"/>
        </w:rPr>
        <w:t xml:space="preserve"> - </w:t>
      </w:r>
      <w:r w:rsidR="007E520A" w:rsidRPr="007E520A">
        <w:rPr>
          <w:rFonts w:cs="Arial"/>
          <w:lang w:val="en-GB"/>
        </w:rPr>
        <w:t>Consumers in vulnerable situations –</w:t>
      </w:r>
    </w:p>
    <w:p w:rsidR="00694627" w:rsidRDefault="007E520A" w:rsidP="00694627">
      <w:pPr>
        <w:pStyle w:val="Listeavsnitt"/>
        <w:numPr>
          <w:ilvl w:val="0"/>
          <w:numId w:val="3"/>
        </w:numPr>
        <w:spacing w:after="0" w:line="240" w:lineRule="auto"/>
        <w:rPr>
          <w:rFonts w:cs="Arial"/>
          <w:lang w:val="en-GB"/>
        </w:rPr>
      </w:pPr>
      <w:r>
        <w:rPr>
          <w:rFonts w:cs="Arial"/>
          <w:lang w:val="en-GB"/>
        </w:rPr>
        <w:t>“</w:t>
      </w:r>
      <w:r w:rsidR="00694627">
        <w:rPr>
          <w:rFonts w:cs="Arial"/>
          <w:lang w:val="en-GB"/>
        </w:rPr>
        <w:t xml:space="preserve">The right to </w:t>
      </w:r>
      <w:r w:rsidR="007A1FB5">
        <w:rPr>
          <w:rFonts w:cs="Arial"/>
          <w:lang w:val="en-GB"/>
        </w:rPr>
        <w:t>be forgotten</w:t>
      </w:r>
      <w:r>
        <w:rPr>
          <w:rFonts w:cs="Arial"/>
          <w:lang w:val="en-GB"/>
        </w:rPr>
        <w:t>”</w:t>
      </w:r>
    </w:p>
    <w:p w:rsidR="00694627" w:rsidRPr="00694627" w:rsidRDefault="007A1FB5" w:rsidP="00694627">
      <w:pPr>
        <w:pStyle w:val="Listeavsnitt"/>
        <w:numPr>
          <w:ilvl w:val="0"/>
          <w:numId w:val="3"/>
        </w:numPr>
        <w:spacing w:after="0" w:line="240" w:lineRule="auto"/>
        <w:rPr>
          <w:rFonts w:cs="Arial"/>
          <w:lang w:val="en-GB"/>
        </w:rPr>
      </w:pPr>
      <w:r>
        <w:rPr>
          <w:rFonts w:cs="Arial"/>
          <w:lang w:val="en-GB"/>
        </w:rPr>
        <w:lastRenderedPageBreak/>
        <w:t>Peer-to-peer economy –</w:t>
      </w:r>
      <w:r w:rsidR="004412C9">
        <w:rPr>
          <w:rFonts w:cs="Arial"/>
          <w:lang w:val="en-GB"/>
        </w:rPr>
        <w:t xml:space="preserve"> Sharing/lending/switching and pooling.</w:t>
      </w:r>
      <w:r>
        <w:rPr>
          <w:rFonts w:cs="Arial"/>
          <w:lang w:val="en-GB"/>
        </w:rPr>
        <w:t xml:space="preserve"> </w:t>
      </w:r>
      <w:r w:rsidR="005414EC">
        <w:rPr>
          <w:rFonts w:cs="Arial"/>
          <w:lang w:val="en-GB"/>
        </w:rPr>
        <w:t>“The Occasional</w:t>
      </w:r>
      <w:r w:rsidR="00EF28BF">
        <w:rPr>
          <w:rFonts w:cs="Arial"/>
          <w:lang w:val="en-GB"/>
        </w:rPr>
        <w:t xml:space="preserve"> professional</w:t>
      </w:r>
      <w:r w:rsidR="005414EC">
        <w:rPr>
          <w:rFonts w:cs="Arial"/>
          <w:lang w:val="en-GB"/>
        </w:rPr>
        <w:t xml:space="preserve"> – The </w:t>
      </w:r>
      <w:proofErr w:type="spellStart"/>
      <w:r w:rsidR="005414EC">
        <w:rPr>
          <w:rFonts w:cs="Arial"/>
          <w:lang w:val="en-GB"/>
        </w:rPr>
        <w:t>Prosumer</w:t>
      </w:r>
      <w:proofErr w:type="spellEnd"/>
      <w:r w:rsidR="005414EC">
        <w:rPr>
          <w:rFonts w:cs="Arial"/>
          <w:lang w:val="en-GB"/>
        </w:rPr>
        <w:t>”</w:t>
      </w:r>
      <w:r w:rsidR="00EF28BF">
        <w:rPr>
          <w:rFonts w:cs="Arial"/>
          <w:lang w:val="en-GB"/>
        </w:rPr>
        <w:t>: C</w:t>
      </w:r>
      <w:r>
        <w:rPr>
          <w:rFonts w:cs="Arial"/>
          <w:lang w:val="en-GB"/>
        </w:rPr>
        <w:t xml:space="preserve">onsumers </w:t>
      </w:r>
      <w:r w:rsidR="004412C9">
        <w:rPr>
          <w:rFonts w:cs="Arial"/>
          <w:lang w:val="en-GB"/>
        </w:rPr>
        <w:t xml:space="preserve">in </w:t>
      </w:r>
      <w:r w:rsidR="005414EC">
        <w:rPr>
          <w:rFonts w:cs="Arial"/>
          <w:lang w:val="en-GB"/>
        </w:rPr>
        <w:t xml:space="preserve">new </w:t>
      </w:r>
      <w:r w:rsidR="00EF28BF">
        <w:rPr>
          <w:rFonts w:cs="Arial"/>
          <w:lang w:val="en-GB"/>
        </w:rPr>
        <w:t xml:space="preserve">roles with </w:t>
      </w:r>
      <w:r w:rsidR="004412C9">
        <w:rPr>
          <w:rFonts w:cs="Arial"/>
          <w:lang w:val="en-GB"/>
        </w:rPr>
        <w:t xml:space="preserve">new obligations and </w:t>
      </w:r>
      <w:r w:rsidR="00EF28BF">
        <w:rPr>
          <w:rFonts w:cs="Arial"/>
          <w:lang w:val="en-GB"/>
        </w:rPr>
        <w:t xml:space="preserve">different needs of </w:t>
      </w:r>
      <w:r w:rsidR="004412C9">
        <w:rPr>
          <w:rFonts w:cs="Arial"/>
          <w:lang w:val="en-GB"/>
        </w:rPr>
        <w:t xml:space="preserve">protection &amp; </w:t>
      </w:r>
      <w:r w:rsidR="00EF28BF">
        <w:rPr>
          <w:rFonts w:cs="Arial"/>
          <w:lang w:val="en-GB"/>
        </w:rPr>
        <w:t>regulation</w:t>
      </w:r>
      <w:r w:rsidR="005414EC">
        <w:rPr>
          <w:rFonts w:cs="Arial"/>
          <w:lang w:val="en-GB"/>
        </w:rPr>
        <w:t>.</w:t>
      </w:r>
    </w:p>
    <w:p w:rsidR="00694627" w:rsidRPr="00694627" w:rsidRDefault="00694627" w:rsidP="00694627">
      <w:pPr>
        <w:spacing w:after="0" w:line="240" w:lineRule="auto"/>
        <w:rPr>
          <w:rFonts w:cs="Arial"/>
          <w:lang w:val="en-GB"/>
        </w:rPr>
      </w:pPr>
    </w:p>
    <w:p w:rsidR="00BE35E3" w:rsidRPr="00DC5680" w:rsidRDefault="00BE35E3" w:rsidP="00BE35E3">
      <w:pPr>
        <w:rPr>
          <w:lang w:val="en-GB"/>
        </w:rPr>
      </w:pPr>
    </w:p>
    <w:p w:rsidR="00BE35E3" w:rsidRPr="00DC5680" w:rsidRDefault="00DC5680" w:rsidP="00BE35E3">
      <w:pPr>
        <w:rPr>
          <w:lang w:val="en-GB"/>
        </w:rPr>
      </w:pPr>
      <w:r w:rsidRPr="00DC5680">
        <w:rPr>
          <w:lang w:val="en-GB"/>
        </w:rPr>
        <w:t>END</w:t>
      </w:r>
    </w:p>
    <w:sectPr w:rsidR="00BE35E3" w:rsidRPr="00DC5680" w:rsidSect="00BE35E3">
      <w:headerReference w:type="default" r:id="rId8"/>
      <w:footerReference w:type="default" r:id="rId9"/>
      <w:headerReference w:type="first" r:id="rId10"/>
      <w:footerReference w:type="first" r:id="rId11"/>
      <w:pgSz w:w="11906" w:h="16838"/>
      <w:pgMar w:top="1417" w:right="1417" w:bottom="1417" w:left="1417"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6" w:rsidRDefault="00326936" w:rsidP="00BE35E3">
      <w:pPr>
        <w:spacing w:after="0" w:line="240" w:lineRule="auto"/>
      </w:pPr>
      <w:r>
        <w:separator/>
      </w:r>
    </w:p>
  </w:endnote>
  <w:endnote w:type="continuationSeparator" w:id="0">
    <w:p w:rsidR="00326936" w:rsidRDefault="00326936" w:rsidP="00BE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64251"/>
      <w:docPartObj>
        <w:docPartGallery w:val="Page Numbers (Bottom of Page)"/>
        <w:docPartUnique/>
      </w:docPartObj>
    </w:sdtPr>
    <w:sdtEndPr/>
    <w:sdtContent>
      <w:p w:rsidR="00BE35E3" w:rsidRDefault="00BE35E3">
        <w:pPr>
          <w:pStyle w:val="Bunntekst"/>
          <w:jc w:val="right"/>
        </w:pPr>
        <w:r w:rsidRPr="00BE35E3">
          <w:rPr>
            <w:rFonts w:ascii="Arial" w:hAnsi="Arial" w:cs="Arial"/>
          </w:rPr>
          <w:fldChar w:fldCharType="begin"/>
        </w:r>
        <w:r w:rsidRPr="00BE35E3">
          <w:rPr>
            <w:rFonts w:ascii="Arial" w:hAnsi="Arial" w:cs="Arial"/>
          </w:rPr>
          <w:instrText>PAGE   \* MERGEFORMAT</w:instrText>
        </w:r>
        <w:r w:rsidRPr="00BE35E3">
          <w:rPr>
            <w:rFonts w:ascii="Arial" w:hAnsi="Arial" w:cs="Arial"/>
          </w:rPr>
          <w:fldChar w:fldCharType="separate"/>
        </w:r>
        <w:r w:rsidR="00322893">
          <w:rPr>
            <w:rFonts w:ascii="Arial" w:hAnsi="Arial" w:cs="Arial"/>
            <w:noProof/>
          </w:rPr>
          <w:t>2</w:t>
        </w:r>
        <w:r w:rsidRPr="00BE35E3">
          <w:rPr>
            <w:rFonts w:ascii="Arial" w:hAnsi="Arial" w:cs="Arial"/>
          </w:rPr>
          <w:fldChar w:fldCharType="end"/>
        </w:r>
      </w:p>
    </w:sdtContent>
  </w:sdt>
  <w:p w:rsidR="00BE35E3" w:rsidRDefault="00BE35E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94654"/>
      <w:docPartObj>
        <w:docPartGallery w:val="Page Numbers (Bottom of Page)"/>
        <w:docPartUnique/>
      </w:docPartObj>
    </w:sdtPr>
    <w:sdtEndPr>
      <w:rPr>
        <w:rFonts w:ascii="Arial" w:hAnsi="Arial" w:cs="Arial"/>
      </w:rPr>
    </w:sdtEndPr>
    <w:sdtContent>
      <w:p w:rsidR="00BE35E3" w:rsidRPr="00BE35E3" w:rsidRDefault="00BE35E3">
        <w:pPr>
          <w:pStyle w:val="Bunntekst"/>
          <w:jc w:val="right"/>
          <w:rPr>
            <w:rFonts w:ascii="Arial" w:hAnsi="Arial" w:cs="Arial"/>
          </w:rPr>
        </w:pPr>
        <w:r w:rsidRPr="00BE35E3">
          <w:rPr>
            <w:rFonts w:ascii="Arial" w:hAnsi="Arial" w:cs="Arial"/>
          </w:rPr>
          <w:fldChar w:fldCharType="begin"/>
        </w:r>
        <w:r w:rsidRPr="00BE35E3">
          <w:rPr>
            <w:rFonts w:ascii="Arial" w:hAnsi="Arial" w:cs="Arial"/>
          </w:rPr>
          <w:instrText>PAGE   \* MERGEFORMAT</w:instrText>
        </w:r>
        <w:r w:rsidRPr="00BE35E3">
          <w:rPr>
            <w:rFonts w:ascii="Arial" w:hAnsi="Arial" w:cs="Arial"/>
          </w:rPr>
          <w:fldChar w:fldCharType="separate"/>
        </w:r>
        <w:r w:rsidR="00322893">
          <w:rPr>
            <w:rFonts w:ascii="Arial" w:hAnsi="Arial" w:cs="Arial"/>
            <w:noProof/>
          </w:rPr>
          <w:t>1</w:t>
        </w:r>
        <w:r w:rsidRPr="00BE35E3">
          <w:rPr>
            <w:rFonts w:ascii="Arial" w:hAnsi="Arial" w:cs="Arial"/>
          </w:rPr>
          <w:fldChar w:fldCharType="end"/>
        </w:r>
      </w:p>
    </w:sdtContent>
  </w:sdt>
  <w:p w:rsidR="00BE35E3" w:rsidRDefault="00BE35E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6" w:rsidRDefault="00326936" w:rsidP="00BE35E3">
      <w:pPr>
        <w:spacing w:after="0" w:line="240" w:lineRule="auto"/>
      </w:pPr>
      <w:r>
        <w:separator/>
      </w:r>
    </w:p>
  </w:footnote>
  <w:footnote w:type="continuationSeparator" w:id="0">
    <w:p w:rsidR="00326936" w:rsidRDefault="00326936" w:rsidP="00BE3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E3" w:rsidRDefault="00BE35E3">
    <w:pPr>
      <w:pStyle w:val="Topptekst"/>
    </w:pPr>
    <w:r>
      <w:rPr>
        <w:noProof/>
        <w:lang w:val="en-GB" w:eastAsia="en-GB"/>
      </w:rPr>
      <w:drawing>
        <wp:inline distT="0" distB="0" distL="0" distR="0" wp14:anchorId="22A2C6C9" wp14:editId="59B0DE8A">
          <wp:extent cx="426721" cy="435865"/>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721" cy="435865"/>
                  </a:xfrm>
                  <a:prstGeom prst="rect">
                    <a:avLst/>
                  </a:prstGeom>
                </pic:spPr>
              </pic:pic>
            </a:graphicData>
          </a:graphic>
        </wp:inline>
      </w:drawing>
    </w:r>
  </w:p>
  <w:p w:rsidR="008A6162" w:rsidRDefault="008A6162">
    <w:pPr>
      <w:pStyle w:val="Topptekst"/>
    </w:pPr>
  </w:p>
  <w:p w:rsidR="00BE35E3" w:rsidRDefault="00BE35E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E3" w:rsidRDefault="00BE35E3">
    <w:pPr>
      <w:pStyle w:val="Topptekst"/>
    </w:pPr>
    <w:r>
      <w:rPr>
        <w:noProof/>
        <w:lang w:val="en-GB" w:eastAsia="en-GB"/>
      </w:rPr>
      <w:drawing>
        <wp:inline distT="0" distB="0" distL="0" distR="0" wp14:anchorId="3B8AAECB" wp14:editId="52607B22">
          <wp:extent cx="5760720" cy="8248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24865"/>
                  </a:xfrm>
                  <a:prstGeom prst="rect">
                    <a:avLst/>
                  </a:prstGeom>
                </pic:spPr>
              </pic:pic>
            </a:graphicData>
          </a:graphic>
        </wp:inline>
      </w:drawing>
    </w:r>
  </w:p>
  <w:p w:rsidR="00BE35E3" w:rsidRDefault="00BE35E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602D"/>
    <w:multiLevelType w:val="hybridMultilevel"/>
    <w:tmpl w:val="E43C6998"/>
    <w:lvl w:ilvl="0" w:tplc="9A1246B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006B8"/>
    <w:multiLevelType w:val="hybridMultilevel"/>
    <w:tmpl w:val="DF44F228"/>
    <w:lvl w:ilvl="0" w:tplc="9A1246B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9D65B9"/>
    <w:multiLevelType w:val="hybridMultilevel"/>
    <w:tmpl w:val="A3CAEC52"/>
    <w:lvl w:ilvl="0" w:tplc="9A1246B2">
      <w:start w:val="1"/>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04"/>
    <w:rsid w:val="00014BB2"/>
    <w:rsid w:val="000B790B"/>
    <w:rsid w:val="000E2CB7"/>
    <w:rsid w:val="00106AE0"/>
    <w:rsid w:val="00132183"/>
    <w:rsid w:val="00133C0E"/>
    <w:rsid w:val="001860AC"/>
    <w:rsid w:val="001C6B85"/>
    <w:rsid w:val="001F1C54"/>
    <w:rsid w:val="002659C2"/>
    <w:rsid w:val="002C5A04"/>
    <w:rsid w:val="003025D4"/>
    <w:rsid w:val="00322893"/>
    <w:rsid w:val="00326936"/>
    <w:rsid w:val="0039007A"/>
    <w:rsid w:val="003E2612"/>
    <w:rsid w:val="004412C9"/>
    <w:rsid w:val="004439C0"/>
    <w:rsid w:val="00486167"/>
    <w:rsid w:val="004B31BE"/>
    <w:rsid w:val="0053088F"/>
    <w:rsid w:val="005414EC"/>
    <w:rsid w:val="005509ED"/>
    <w:rsid w:val="00572E8E"/>
    <w:rsid w:val="005E4F55"/>
    <w:rsid w:val="00633C36"/>
    <w:rsid w:val="00675596"/>
    <w:rsid w:val="00694627"/>
    <w:rsid w:val="006D5ED6"/>
    <w:rsid w:val="006E0E70"/>
    <w:rsid w:val="007A1FB5"/>
    <w:rsid w:val="007B4204"/>
    <w:rsid w:val="007D395F"/>
    <w:rsid w:val="007E520A"/>
    <w:rsid w:val="00842D20"/>
    <w:rsid w:val="00863FAA"/>
    <w:rsid w:val="0086419B"/>
    <w:rsid w:val="008A6162"/>
    <w:rsid w:val="008D3205"/>
    <w:rsid w:val="00950250"/>
    <w:rsid w:val="009B71F1"/>
    <w:rsid w:val="009E33F7"/>
    <w:rsid w:val="00A222F2"/>
    <w:rsid w:val="00A32C26"/>
    <w:rsid w:val="00A60B94"/>
    <w:rsid w:val="00A804FF"/>
    <w:rsid w:val="00A90DA3"/>
    <w:rsid w:val="00A96967"/>
    <w:rsid w:val="00AE6BA9"/>
    <w:rsid w:val="00AF5A9E"/>
    <w:rsid w:val="00AF6618"/>
    <w:rsid w:val="00B01EE3"/>
    <w:rsid w:val="00B8784E"/>
    <w:rsid w:val="00BA292B"/>
    <w:rsid w:val="00BE35E3"/>
    <w:rsid w:val="00C006E6"/>
    <w:rsid w:val="00D379AB"/>
    <w:rsid w:val="00D97650"/>
    <w:rsid w:val="00DC099E"/>
    <w:rsid w:val="00DC27D8"/>
    <w:rsid w:val="00DC5680"/>
    <w:rsid w:val="00E32DB1"/>
    <w:rsid w:val="00E4028E"/>
    <w:rsid w:val="00EB5B75"/>
    <w:rsid w:val="00ED5CA5"/>
    <w:rsid w:val="00EE2F89"/>
    <w:rsid w:val="00EF28BF"/>
    <w:rsid w:val="00EF68CF"/>
    <w:rsid w:val="00F10284"/>
    <w:rsid w:val="00F1412E"/>
    <w:rsid w:val="00F77432"/>
    <w:rsid w:val="00FD22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A9"/>
    <w:rPr>
      <w:rFonts w:ascii="Arial" w:hAnsi="Arial"/>
    </w:rPr>
  </w:style>
  <w:style w:type="paragraph" w:styleId="Overskrift1">
    <w:name w:val="heading 1"/>
    <w:basedOn w:val="Normal"/>
    <w:next w:val="Normal"/>
    <w:link w:val="Overskrift1Tegn"/>
    <w:uiPriority w:val="9"/>
    <w:qFormat/>
    <w:rsid w:val="00AE6BA9"/>
    <w:pPr>
      <w:keepNext/>
      <w:keepLines/>
      <w:spacing w:before="480" w:after="0"/>
      <w:outlineLvl w:val="0"/>
    </w:pPr>
    <w:rPr>
      <w:rFonts w:eastAsiaTheme="majorEastAsia" w:cstheme="majorBidi"/>
      <w:b/>
      <w:bCs/>
      <w:color w:val="004959"/>
      <w:sz w:val="28"/>
      <w:szCs w:val="28"/>
    </w:rPr>
  </w:style>
  <w:style w:type="paragraph" w:styleId="Overskrift2">
    <w:name w:val="heading 2"/>
    <w:basedOn w:val="Normal"/>
    <w:next w:val="Normal"/>
    <w:link w:val="Overskrift2Tegn"/>
    <w:uiPriority w:val="9"/>
    <w:unhideWhenUsed/>
    <w:qFormat/>
    <w:rsid w:val="00AE6BA9"/>
    <w:pPr>
      <w:keepNext/>
      <w:keepLines/>
      <w:spacing w:before="200" w:after="0"/>
      <w:outlineLvl w:val="1"/>
    </w:pPr>
    <w:rPr>
      <w:rFonts w:eastAsiaTheme="majorEastAsia" w:cstheme="majorBidi"/>
      <w:b/>
      <w:bCs/>
      <w:color w:val="004959"/>
      <w:sz w:val="26"/>
      <w:szCs w:val="26"/>
    </w:rPr>
  </w:style>
  <w:style w:type="paragraph" w:styleId="Overskrift3">
    <w:name w:val="heading 3"/>
    <w:basedOn w:val="Normal"/>
    <w:next w:val="Normal"/>
    <w:link w:val="Overskrift3Tegn"/>
    <w:uiPriority w:val="9"/>
    <w:unhideWhenUsed/>
    <w:qFormat/>
    <w:rsid w:val="00AE6BA9"/>
    <w:pPr>
      <w:keepNext/>
      <w:keepLines/>
      <w:spacing w:before="200" w:after="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semiHidden/>
    <w:unhideWhenUsed/>
    <w:qFormat/>
    <w:rsid w:val="00AE6BA9"/>
    <w:pPr>
      <w:keepNext/>
      <w:keepLines/>
      <w:spacing w:before="200" w:after="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AE6BA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E6B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E6B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E6BA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AE6B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01EE3"/>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B01EE3"/>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E6BA9"/>
    <w:rPr>
      <w:rFonts w:ascii="Arial" w:eastAsiaTheme="majorEastAsia" w:hAnsi="Arial" w:cstheme="majorBidi"/>
      <w:b/>
      <w:bCs/>
      <w:color w:val="004959"/>
      <w:sz w:val="28"/>
      <w:szCs w:val="28"/>
    </w:rPr>
  </w:style>
  <w:style w:type="character" w:customStyle="1" w:styleId="Overskrift2Tegn">
    <w:name w:val="Overskrift 2 Tegn"/>
    <w:basedOn w:val="Standardskriftforavsnitt"/>
    <w:link w:val="Overskrift2"/>
    <w:uiPriority w:val="9"/>
    <w:rsid w:val="00AE6BA9"/>
    <w:rPr>
      <w:rFonts w:ascii="Arial" w:eastAsiaTheme="majorEastAsia" w:hAnsi="Arial" w:cstheme="majorBidi"/>
      <w:b/>
      <w:bCs/>
      <w:color w:val="004959"/>
      <w:sz w:val="26"/>
      <w:szCs w:val="26"/>
    </w:rPr>
  </w:style>
  <w:style w:type="character" w:customStyle="1" w:styleId="Overskrift3Tegn">
    <w:name w:val="Overskrift 3 Tegn"/>
    <w:basedOn w:val="Standardskriftforavsnitt"/>
    <w:link w:val="Overskrift3"/>
    <w:uiPriority w:val="9"/>
    <w:rsid w:val="00AE6BA9"/>
    <w:rPr>
      <w:rFonts w:ascii="Arial" w:eastAsiaTheme="majorEastAsia" w:hAnsi="Arial" w:cstheme="majorBidi"/>
      <w:b/>
      <w:bCs/>
      <w:color w:val="000000" w:themeColor="text1"/>
    </w:rPr>
  </w:style>
  <w:style w:type="character" w:customStyle="1" w:styleId="Overskrift4Tegn">
    <w:name w:val="Overskrift 4 Tegn"/>
    <w:basedOn w:val="Standardskriftforavsnitt"/>
    <w:link w:val="Overskrift4"/>
    <w:uiPriority w:val="9"/>
    <w:semiHidden/>
    <w:rsid w:val="00AE6BA9"/>
    <w:rPr>
      <w:rFonts w:ascii="Arial" w:eastAsiaTheme="majorEastAsia" w:hAnsi="Arial" w:cstheme="majorBidi"/>
      <w:b/>
      <w:bCs/>
      <w:i/>
      <w:iCs/>
      <w:color w:val="000000" w:themeColor="text1"/>
    </w:rPr>
  </w:style>
  <w:style w:type="character" w:customStyle="1" w:styleId="Overskrift5Tegn">
    <w:name w:val="Overskrift 5 Tegn"/>
    <w:basedOn w:val="Standardskriftforavsnitt"/>
    <w:link w:val="Overskrift5"/>
    <w:uiPriority w:val="9"/>
    <w:semiHidden/>
    <w:rsid w:val="00AE6BA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AE6BA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AE6BA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E6BA9"/>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AE6BA9"/>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AE6BA9"/>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AE6BA9"/>
    <w:pPr>
      <w:pBdr>
        <w:bottom w:val="single" w:sz="8" w:space="4" w:color="4F81BD" w:themeColor="accent1"/>
      </w:pBdr>
      <w:spacing w:after="300" w:line="240" w:lineRule="auto"/>
      <w:contextualSpacing/>
    </w:pPr>
    <w:rPr>
      <w:rFonts w:eastAsiaTheme="majorEastAsia" w:cstheme="majorBidi"/>
      <w:color w:val="004959"/>
      <w:spacing w:val="5"/>
      <w:kern w:val="28"/>
      <w:sz w:val="52"/>
      <w:szCs w:val="52"/>
    </w:rPr>
  </w:style>
  <w:style w:type="character" w:customStyle="1" w:styleId="TittelTegn">
    <w:name w:val="Tittel Tegn"/>
    <w:basedOn w:val="Standardskriftforavsnitt"/>
    <w:link w:val="Tittel"/>
    <w:uiPriority w:val="10"/>
    <w:rsid w:val="00AE6BA9"/>
    <w:rPr>
      <w:rFonts w:ascii="Arial" w:eastAsiaTheme="majorEastAsia" w:hAnsi="Arial" w:cstheme="majorBidi"/>
      <w:color w:val="004959"/>
      <w:spacing w:val="5"/>
      <w:kern w:val="28"/>
      <w:sz w:val="52"/>
      <w:szCs w:val="52"/>
    </w:rPr>
  </w:style>
  <w:style w:type="paragraph" w:styleId="Undertittel">
    <w:name w:val="Subtitle"/>
    <w:basedOn w:val="Normal"/>
    <w:next w:val="Normal"/>
    <w:link w:val="UndertittelTegn"/>
    <w:uiPriority w:val="11"/>
    <w:qFormat/>
    <w:rsid w:val="00AE6BA9"/>
    <w:pPr>
      <w:numPr>
        <w:ilvl w:val="1"/>
      </w:numPr>
    </w:pPr>
    <w:rPr>
      <w:rFonts w:eastAsiaTheme="majorEastAsia" w:cstheme="majorBidi"/>
      <w:i/>
      <w:iCs/>
      <w:color w:val="004959"/>
      <w:spacing w:val="15"/>
      <w:sz w:val="24"/>
      <w:szCs w:val="24"/>
    </w:rPr>
  </w:style>
  <w:style w:type="character" w:customStyle="1" w:styleId="UndertittelTegn">
    <w:name w:val="Undertittel Tegn"/>
    <w:basedOn w:val="Standardskriftforavsnitt"/>
    <w:link w:val="Undertittel"/>
    <w:uiPriority w:val="11"/>
    <w:rsid w:val="00AE6BA9"/>
    <w:rPr>
      <w:rFonts w:ascii="Arial" w:eastAsiaTheme="majorEastAsia" w:hAnsi="Arial" w:cstheme="majorBidi"/>
      <w:i/>
      <w:iCs/>
      <w:color w:val="004959"/>
      <w:spacing w:val="15"/>
      <w:sz w:val="24"/>
      <w:szCs w:val="24"/>
    </w:rPr>
  </w:style>
  <w:style w:type="character" w:styleId="Sterk">
    <w:name w:val="Strong"/>
    <w:basedOn w:val="Standardskriftforavsnitt"/>
    <w:uiPriority w:val="22"/>
    <w:qFormat/>
    <w:rsid w:val="00AE6BA9"/>
    <w:rPr>
      <w:rFonts w:ascii="Arial" w:hAnsi="Arial"/>
      <w:b/>
      <w:bCs/>
    </w:rPr>
  </w:style>
  <w:style w:type="character" w:styleId="Utheving">
    <w:name w:val="Emphasis"/>
    <w:basedOn w:val="Standardskriftforavsnitt"/>
    <w:uiPriority w:val="20"/>
    <w:qFormat/>
    <w:rsid w:val="00AE6BA9"/>
    <w:rPr>
      <w:i/>
      <w:iCs/>
    </w:rPr>
  </w:style>
  <w:style w:type="paragraph" w:styleId="Ingenmellomrom">
    <w:name w:val="No Spacing"/>
    <w:link w:val="IngenmellomromTegn"/>
    <w:uiPriority w:val="1"/>
    <w:qFormat/>
    <w:rsid w:val="00AE6BA9"/>
    <w:pPr>
      <w:spacing w:after="0" w:line="240" w:lineRule="auto"/>
    </w:pPr>
  </w:style>
  <w:style w:type="character" w:customStyle="1" w:styleId="IngenmellomromTegn">
    <w:name w:val="Ingen mellomrom Tegn"/>
    <w:basedOn w:val="Standardskriftforavsnitt"/>
    <w:link w:val="Ingenmellomrom"/>
    <w:uiPriority w:val="1"/>
    <w:rsid w:val="00AE6BA9"/>
  </w:style>
  <w:style w:type="paragraph" w:styleId="Listeavsnitt">
    <w:name w:val="List Paragraph"/>
    <w:basedOn w:val="Normal"/>
    <w:uiPriority w:val="34"/>
    <w:qFormat/>
    <w:rsid w:val="00AE6BA9"/>
    <w:pPr>
      <w:ind w:left="720"/>
      <w:contextualSpacing/>
    </w:pPr>
  </w:style>
  <w:style w:type="paragraph" w:styleId="Sitat">
    <w:name w:val="Quote"/>
    <w:basedOn w:val="Normal"/>
    <w:next w:val="Normal"/>
    <w:link w:val="SitatTegn"/>
    <w:uiPriority w:val="29"/>
    <w:qFormat/>
    <w:rsid w:val="00AE6BA9"/>
    <w:rPr>
      <w:rFonts w:asciiTheme="minorHAnsi" w:hAnsiTheme="minorHAnsi"/>
      <w:i/>
      <w:iCs/>
      <w:color w:val="000000" w:themeColor="text1"/>
    </w:rPr>
  </w:style>
  <w:style w:type="character" w:customStyle="1" w:styleId="SitatTegn">
    <w:name w:val="Sitat Tegn"/>
    <w:basedOn w:val="Standardskriftforavsnitt"/>
    <w:link w:val="Sitat"/>
    <w:uiPriority w:val="29"/>
    <w:rsid w:val="00AE6BA9"/>
    <w:rPr>
      <w:i/>
      <w:iCs/>
      <w:color w:val="000000" w:themeColor="text1"/>
    </w:rPr>
  </w:style>
  <w:style w:type="paragraph" w:styleId="Sterktsitat">
    <w:name w:val="Intense Quote"/>
    <w:basedOn w:val="Normal"/>
    <w:next w:val="Normal"/>
    <w:link w:val="SterktsitatTegn"/>
    <w:uiPriority w:val="30"/>
    <w:qFormat/>
    <w:rsid w:val="00AE6BA9"/>
    <w:pPr>
      <w:pBdr>
        <w:bottom w:val="single" w:sz="4" w:space="4" w:color="004959"/>
      </w:pBdr>
      <w:spacing w:before="200" w:after="280"/>
      <w:ind w:left="936" w:right="936"/>
    </w:pPr>
    <w:rPr>
      <w:b/>
      <w:bCs/>
      <w:i/>
      <w:iCs/>
      <w:color w:val="004959"/>
    </w:rPr>
  </w:style>
  <w:style w:type="character" w:customStyle="1" w:styleId="SterktsitatTegn">
    <w:name w:val="Sterkt sitat Tegn"/>
    <w:basedOn w:val="Standardskriftforavsnitt"/>
    <w:link w:val="Sterktsitat"/>
    <w:uiPriority w:val="30"/>
    <w:rsid w:val="00AE6BA9"/>
    <w:rPr>
      <w:rFonts w:ascii="Arial" w:hAnsi="Arial"/>
      <w:b/>
      <w:bCs/>
      <w:i/>
      <w:iCs/>
      <w:color w:val="004959"/>
    </w:rPr>
  </w:style>
  <w:style w:type="character" w:styleId="Svakutheving">
    <w:name w:val="Subtle Emphasis"/>
    <w:basedOn w:val="Standardskriftforavsnitt"/>
    <w:uiPriority w:val="19"/>
    <w:qFormat/>
    <w:rsid w:val="00AE6BA9"/>
    <w:rPr>
      <w:rFonts w:ascii="Arial" w:hAnsi="Arial"/>
      <w:i/>
      <w:iCs/>
      <w:color w:val="808080" w:themeColor="text1" w:themeTint="7F"/>
    </w:rPr>
  </w:style>
  <w:style w:type="character" w:styleId="Sterkutheving">
    <w:name w:val="Intense Emphasis"/>
    <w:basedOn w:val="Standardskriftforavsnitt"/>
    <w:uiPriority w:val="21"/>
    <w:qFormat/>
    <w:rsid w:val="00AE6BA9"/>
    <w:rPr>
      <w:rFonts w:ascii="Arial" w:hAnsi="Arial"/>
      <w:b/>
      <w:bCs/>
      <w:i/>
      <w:iCs/>
      <w:color w:val="004959"/>
    </w:rPr>
  </w:style>
  <w:style w:type="character" w:styleId="Svakreferanse">
    <w:name w:val="Subtle Reference"/>
    <w:basedOn w:val="Standardskriftforavsnitt"/>
    <w:uiPriority w:val="31"/>
    <w:qFormat/>
    <w:rsid w:val="00AE6BA9"/>
    <w:rPr>
      <w:rFonts w:ascii="Arial" w:hAnsi="Arial"/>
      <w:smallCaps/>
      <w:color w:val="505050"/>
      <w:u w:val="single"/>
    </w:rPr>
  </w:style>
  <w:style w:type="character" w:styleId="Sterkreferanse">
    <w:name w:val="Intense Reference"/>
    <w:basedOn w:val="Standardskriftforavsnitt"/>
    <w:uiPriority w:val="32"/>
    <w:qFormat/>
    <w:rsid w:val="00AE6BA9"/>
    <w:rPr>
      <w:rFonts w:ascii="Arial" w:hAnsi="Arial"/>
      <w:b/>
      <w:bCs/>
      <w:smallCaps/>
      <w:color w:val="505050"/>
      <w:spacing w:val="5"/>
      <w:u w:val="single"/>
    </w:rPr>
  </w:style>
  <w:style w:type="character" w:styleId="Boktittel">
    <w:name w:val="Book Title"/>
    <w:basedOn w:val="Standardskriftforavsnitt"/>
    <w:uiPriority w:val="33"/>
    <w:qFormat/>
    <w:rsid w:val="00AE6BA9"/>
    <w:rPr>
      <w:rFonts w:ascii="Arial" w:hAnsi="Arial"/>
      <w:b/>
      <w:bCs/>
      <w:smallCaps/>
      <w:spacing w:val="5"/>
    </w:rPr>
  </w:style>
  <w:style w:type="paragraph" w:styleId="Overskriftforinnholdsfortegnelse">
    <w:name w:val="TOC Heading"/>
    <w:basedOn w:val="Overskrift1"/>
    <w:next w:val="Normal"/>
    <w:uiPriority w:val="39"/>
    <w:semiHidden/>
    <w:unhideWhenUsed/>
    <w:qFormat/>
    <w:rsid w:val="00AE6BA9"/>
    <w:pPr>
      <w:outlineLvl w:val="9"/>
    </w:pPr>
  </w:style>
  <w:style w:type="paragraph" w:styleId="Topptekst">
    <w:name w:val="header"/>
    <w:basedOn w:val="Normal"/>
    <w:link w:val="TopptekstTegn"/>
    <w:uiPriority w:val="99"/>
    <w:unhideWhenUsed/>
    <w:rsid w:val="00BE35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35E3"/>
    <w:rPr>
      <w:rFonts w:ascii="Arial" w:hAnsi="Arial"/>
    </w:rPr>
  </w:style>
  <w:style w:type="paragraph" w:styleId="Bobletekst">
    <w:name w:val="Balloon Text"/>
    <w:basedOn w:val="Normal"/>
    <w:link w:val="BobletekstTegn"/>
    <w:uiPriority w:val="99"/>
    <w:semiHidden/>
    <w:unhideWhenUsed/>
    <w:rsid w:val="00BE35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5E3"/>
    <w:rPr>
      <w:rFonts w:ascii="Tahoma" w:hAnsi="Tahoma" w:cs="Tahoma"/>
      <w:sz w:val="16"/>
      <w:szCs w:val="16"/>
    </w:rPr>
  </w:style>
  <w:style w:type="character" w:styleId="Plassholdertekst">
    <w:name w:val="Placeholder Text"/>
    <w:basedOn w:val="Standardskriftforavsnitt"/>
    <w:uiPriority w:val="99"/>
    <w:semiHidden/>
    <w:rsid w:val="00BE35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A9"/>
    <w:rPr>
      <w:rFonts w:ascii="Arial" w:hAnsi="Arial"/>
    </w:rPr>
  </w:style>
  <w:style w:type="paragraph" w:styleId="Overskrift1">
    <w:name w:val="heading 1"/>
    <w:basedOn w:val="Normal"/>
    <w:next w:val="Normal"/>
    <w:link w:val="Overskrift1Tegn"/>
    <w:uiPriority w:val="9"/>
    <w:qFormat/>
    <w:rsid w:val="00AE6BA9"/>
    <w:pPr>
      <w:keepNext/>
      <w:keepLines/>
      <w:spacing w:before="480" w:after="0"/>
      <w:outlineLvl w:val="0"/>
    </w:pPr>
    <w:rPr>
      <w:rFonts w:eastAsiaTheme="majorEastAsia" w:cstheme="majorBidi"/>
      <w:b/>
      <w:bCs/>
      <w:color w:val="004959"/>
      <w:sz w:val="28"/>
      <w:szCs w:val="28"/>
    </w:rPr>
  </w:style>
  <w:style w:type="paragraph" w:styleId="Overskrift2">
    <w:name w:val="heading 2"/>
    <w:basedOn w:val="Normal"/>
    <w:next w:val="Normal"/>
    <w:link w:val="Overskrift2Tegn"/>
    <w:uiPriority w:val="9"/>
    <w:unhideWhenUsed/>
    <w:qFormat/>
    <w:rsid w:val="00AE6BA9"/>
    <w:pPr>
      <w:keepNext/>
      <w:keepLines/>
      <w:spacing w:before="200" w:after="0"/>
      <w:outlineLvl w:val="1"/>
    </w:pPr>
    <w:rPr>
      <w:rFonts w:eastAsiaTheme="majorEastAsia" w:cstheme="majorBidi"/>
      <w:b/>
      <w:bCs/>
      <w:color w:val="004959"/>
      <w:sz w:val="26"/>
      <w:szCs w:val="26"/>
    </w:rPr>
  </w:style>
  <w:style w:type="paragraph" w:styleId="Overskrift3">
    <w:name w:val="heading 3"/>
    <w:basedOn w:val="Normal"/>
    <w:next w:val="Normal"/>
    <w:link w:val="Overskrift3Tegn"/>
    <w:uiPriority w:val="9"/>
    <w:unhideWhenUsed/>
    <w:qFormat/>
    <w:rsid w:val="00AE6BA9"/>
    <w:pPr>
      <w:keepNext/>
      <w:keepLines/>
      <w:spacing w:before="200" w:after="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semiHidden/>
    <w:unhideWhenUsed/>
    <w:qFormat/>
    <w:rsid w:val="00AE6BA9"/>
    <w:pPr>
      <w:keepNext/>
      <w:keepLines/>
      <w:spacing w:before="200" w:after="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AE6BA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E6B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E6B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E6BA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AE6B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01EE3"/>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B01EE3"/>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E6BA9"/>
    <w:rPr>
      <w:rFonts w:ascii="Arial" w:eastAsiaTheme="majorEastAsia" w:hAnsi="Arial" w:cstheme="majorBidi"/>
      <w:b/>
      <w:bCs/>
      <w:color w:val="004959"/>
      <w:sz w:val="28"/>
      <w:szCs w:val="28"/>
    </w:rPr>
  </w:style>
  <w:style w:type="character" w:customStyle="1" w:styleId="Overskrift2Tegn">
    <w:name w:val="Overskrift 2 Tegn"/>
    <w:basedOn w:val="Standardskriftforavsnitt"/>
    <w:link w:val="Overskrift2"/>
    <w:uiPriority w:val="9"/>
    <w:rsid w:val="00AE6BA9"/>
    <w:rPr>
      <w:rFonts w:ascii="Arial" w:eastAsiaTheme="majorEastAsia" w:hAnsi="Arial" w:cstheme="majorBidi"/>
      <w:b/>
      <w:bCs/>
      <w:color w:val="004959"/>
      <w:sz w:val="26"/>
      <w:szCs w:val="26"/>
    </w:rPr>
  </w:style>
  <w:style w:type="character" w:customStyle="1" w:styleId="Overskrift3Tegn">
    <w:name w:val="Overskrift 3 Tegn"/>
    <w:basedOn w:val="Standardskriftforavsnitt"/>
    <w:link w:val="Overskrift3"/>
    <w:uiPriority w:val="9"/>
    <w:rsid w:val="00AE6BA9"/>
    <w:rPr>
      <w:rFonts w:ascii="Arial" w:eastAsiaTheme="majorEastAsia" w:hAnsi="Arial" w:cstheme="majorBidi"/>
      <w:b/>
      <w:bCs/>
      <w:color w:val="000000" w:themeColor="text1"/>
    </w:rPr>
  </w:style>
  <w:style w:type="character" w:customStyle="1" w:styleId="Overskrift4Tegn">
    <w:name w:val="Overskrift 4 Tegn"/>
    <w:basedOn w:val="Standardskriftforavsnitt"/>
    <w:link w:val="Overskrift4"/>
    <w:uiPriority w:val="9"/>
    <w:semiHidden/>
    <w:rsid w:val="00AE6BA9"/>
    <w:rPr>
      <w:rFonts w:ascii="Arial" w:eastAsiaTheme="majorEastAsia" w:hAnsi="Arial" w:cstheme="majorBidi"/>
      <w:b/>
      <w:bCs/>
      <w:i/>
      <w:iCs/>
      <w:color w:val="000000" w:themeColor="text1"/>
    </w:rPr>
  </w:style>
  <w:style w:type="character" w:customStyle="1" w:styleId="Overskrift5Tegn">
    <w:name w:val="Overskrift 5 Tegn"/>
    <w:basedOn w:val="Standardskriftforavsnitt"/>
    <w:link w:val="Overskrift5"/>
    <w:uiPriority w:val="9"/>
    <w:semiHidden/>
    <w:rsid w:val="00AE6BA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AE6BA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AE6BA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E6BA9"/>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AE6BA9"/>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AE6BA9"/>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AE6BA9"/>
    <w:pPr>
      <w:pBdr>
        <w:bottom w:val="single" w:sz="8" w:space="4" w:color="4F81BD" w:themeColor="accent1"/>
      </w:pBdr>
      <w:spacing w:after="300" w:line="240" w:lineRule="auto"/>
      <w:contextualSpacing/>
    </w:pPr>
    <w:rPr>
      <w:rFonts w:eastAsiaTheme="majorEastAsia" w:cstheme="majorBidi"/>
      <w:color w:val="004959"/>
      <w:spacing w:val="5"/>
      <w:kern w:val="28"/>
      <w:sz w:val="52"/>
      <w:szCs w:val="52"/>
    </w:rPr>
  </w:style>
  <w:style w:type="character" w:customStyle="1" w:styleId="TittelTegn">
    <w:name w:val="Tittel Tegn"/>
    <w:basedOn w:val="Standardskriftforavsnitt"/>
    <w:link w:val="Tittel"/>
    <w:uiPriority w:val="10"/>
    <w:rsid w:val="00AE6BA9"/>
    <w:rPr>
      <w:rFonts w:ascii="Arial" w:eastAsiaTheme="majorEastAsia" w:hAnsi="Arial" w:cstheme="majorBidi"/>
      <w:color w:val="004959"/>
      <w:spacing w:val="5"/>
      <w:kern w:val="28"/>
      <w:sz w:val="52"/>
      <w:szCs w:val="52"/>
    </w:rPr>
  </w:style>
  <w:style w:type="paragraph" w:styleId="Undertittel">
    <w:name w:val="Subtitle"/>
    <w:basedOn w:val="Normal"/>
    <w:next w:val="Normal"/>
    <w:link w:val="UndertittelTegn"/>
    <w:uiPriority w:val="11"/>
    <w:qFormat/>
    <w:rsid w:val="00AE6BA9"/>
    <w:pPr>
      <w:numPr>
        <w:ilvl w:val="1"/>
      </w:numPr>
    </w:pPr>
    <w:rPr>
      <w:rFonts w:eastAsiaTheme="majorEastAsia" w:cstheme="majorBidi"/>
      <w:i/>
      <w:iCs/>
      <w:color w:val="004959"/>
      <w:spacing w:val="15"/>
      <w:sz w:val="24"/>
      <w:szCs w:val="24"/>
    </w:rPr>
  </w:style>
  <w:style w:type="character" w:customStyle="1" w:styleId="UndertittelTegn">
    <w:name w:val="Undertittel Tegn"/>
    <w:basedOn w:val="Standardskriftforavsnitt"/>
    <w:link w:val="Undertittel"/>
    <w:uiPriority w:val="11"/>
    <w:rsid w:val="00AE6BA9"/>
    <w:rPr>
      <w:rFonts w:ascii="Arial" w:eastAsiaTheme="majorEastAsia" w:hAnsi="Arial" w:cstheme="majorBidi"/>
      <w:i/>
      <w:iCs/>
      <w:color w:val="004959"/>
      <w:spacing w:val="15"/>
      <w:sz w:val="24"/>
      <w:szCs w:val="24"/>
    </w:rPr>
  </w:style>
  <w:style w:type="character" w:styleId="Sterk">
    <w:name w:val="Strong"/>
    <w:basedOn w:val="Standardskriftforavsnitt"/>
    <w:uiPriority w:val="22"/>
    <w:qFormat/>
    <w:rsid w:val="00AE6BA9"/>
    <w:rPr>
      <w:rFonts w:ascii="Arial" w:hAnsi="Arial"/>
      <w:b/>
      <w:bCs/>
    </w:rPr>
  </w:style>
  <w:style w:type="character" w:styleId="Utheving">
    <w:name w:val="Emphasis"/>
    <w:basedOn w:val="Standardskriftforavsnitt"/>
    <w:uiPriority w:val="20"/>
    <w:qFormat/>
    <w:rsid w:val="00AE6BA9"/>
    <w:rPr>
      <w:i/>
      <w:iCs/>
    </w:rPr>
  </w:style>
  <w:style w:type="paragraph" w:styleId="Ingenmellomrom">
    <w:name w:val="No Spacing"/>
    <w:link w:val="IngenmellomromTegn"/>
    <w:uiPriority w:val="1"/>
    <w:qFormat/>
    <w:rsid w:val="00AE6BA9"/>
    <w:pPr>
      <w:spacing w:after="0" w:line="240" w:lineRule="auto"/>
    </w:pPr>
  </w:style>
  <w:style w:type="character" w:customStyle="1" w:styleId="IngenmellomromTegn">
    <w:name w:val="Ingen mellomrom Tegn"/>
    <w:basedOn w:val="Standardskriftforavsnitt"/>
    <w:link w:val="Ingenmellomrom"/>
    <w:uiPriority w:val="1"/>
    <w:rsid w:val="00AE6BA9"/>
  </w:style>
  <w:style w:type="paragraph" w:styleId="Listeavsnitt">
    <w:name w:val="List Paragraph"/>
    <w:basedOn w:val="Normal"/>
    <w:uiPriority w:val="34"/>
    <w:qFormat/>
    <w:rsid w:val="00AE6BA9"/>
    <w:pPr>
      <w:ind w:left="720"/>
      <w:contextualSpacing/>
    </w:pPr>
  </w:style>
  <w:style w:type="paragraph" w:styleId="Sitat">
    <w:name w:val="Quote"/>
    <w:basedOn w:val="Normal"/>
    <w:next w:val="Normal"/>
    <w:link w:val="SitatTegn"/>
    <w:uiPriority w:val="29"/>
    <w:qFormat/>
    <w:rsid w:val="00AE6BA9"/>
    <w:rPr>
      <w:rFonts w:asciiTheme="minorHAnsi" w:hAnsiTheme="minorHAnsi"/>
      <w:i/>
      <w:iCs/>
      <w:color w:val="000000" w:themeColor="text1"/>
    </w:rPr>
  </w:style>
  <w:style w:type="character" w:customStyle="1" w:styleId="SitatTegn">
    <w:name w:val="Sitat Tegn"/>
    <w:basedOn w:val="Standardskriftforavsnitt"/>
    <w:link w:val="Sitat"/>
    <w:uiPriority w:val="29"/>
    <w:rsid w:val="00AE6BA9"/>
    <w:rPr>
      <w:i/>
      <w:iCs/>
      <w:color w:val="000000" w:themeColor="text1"/>
    </w:rPr>
  </w:style>
  <w:style w:type="paragraph" w:styleId="Sterktsitat">
    <w:name w:val="Intense Quote"/>
    <w:basedOn w:val="Normal"/>
    <w:next w:val="Normal"/>
    <w:link w:val="SterktsitatTegn"/>
    <w:uiPriority w:val="30"/>
    <w:qFormat/>
    <w:rsid w:val="00AE6BA9"/>
    <w:pPr>
      <w:pBdr>
        <w:bottom w:val="single" w:sz="4" w:space="4" w:color="004959"/>
      </w:pBdr>
      <w:spacing w:before="200" w:after="280"/>
      <w:ind w:left="936" w:right="936"/>
    </w:pPr>
    <w:rPr>
      <w:b/>
      <w:bCs/>
      <w:i/>
      <w:iCs/>
      <w:color w:val="004959"/>
    </w:rPr>
  </w:style>
  <w:style w:type="character" w:customStyle="1" w:styleId="SterktsitatTegn">
    <w:name w:val="Sterkt sitat Tegn"/>
    <w:basedOn w:val="Standardskriftforavsnitt"/>
    <w:link w:val="Sterktsitat"/>
    <w:uiPriority w:val="30"/>
    <w:rsid w:val="00AE6BA9"/>
    <w:rPr>
      <w:rFonts w:ascii="Arial" w:hAnsi="Arial"/>
      <w:b/>
      <w:bCs/>
      <w:i/>
      <w:iCs/>
      <w:color w:val="004959"/>
    </w:rPr>
  </w:style>
  <w:style w:type="character" w:styleId="Svakutheving">
    <w:name w:val="Subtle Emphasis"/>
    <w:basedOn w:val="Standardskriftforavsnitt"/>
    <w:uiPriority w:val="19"/>
    <w:qFormat/>
    <w:rsid w:val="00AE6BA9"/>
    <w:rPr>
      <w:rFonts w:ascii="Arial" w:hAnsi="Arial"/>
      <w:i/>
      <w:iCs/>
      <w:color w:val="808080" w:themeColor="text1" w:themeTint="7F"/>
    </w:rPr>
  </w:style>
  <w:style w:type="character" w:styleId="Sterkutheving">
    <w:name w:val="Intense Emphasis"/>
    <w:basedOn w:val="Standardskriftforavsnitt"/>
    <w:uiPriority w:val="21"/>
    <w:qFormat/>
    <w:rsid w:val="00AE6BA9"/>
    <w:rPr>
      <w:rFonts w:ascii="Arial" w:hAnsi="Arial"/>
      <w:b/>
      <w:bCs/>
      <w:i/>
      <w:iCs/>
      <w:color w:val="004959"/>
    </w:rPr>
  </w:style>
  <w:style w:type="character" w:styleId="Svakreferanse">
    <w:name w:val="Subtle Reference"/>
    <w:basedOn w:val="Standardskriftforavsnitt"/>
    <w:uiPriority w:val="31"/>
    <w:qFormat/>
    <w:rsid w:val="00AE6BA9"/>
    <w:rPr>
      <w:rFonts w:ascii="Arial" w:hAnsi="Arial"/>
      <w:smallCaps/>
      <w:color w:val="505050"/>
      <w:u w:val="single"/>
    </w:rPr>
  </w:style>
  <w:style w:type="character" w:styleId="Sterkreferanse">
    <w:name w:val="Intense Reference"/>
    <w:basedOn w:val="Standardskriftforavsnitt"/>
    <w:uiPriority w:val="32"/>
    <w:qFormat/>
    <w:rsid w:val="00AE6BA9"/>
    <w:rPr>
      <w:rFonts w:ascii="Arial" w:hAnsi="Arial"/>
      <w:b/>
      <w:bCs/>
      <w:smallCaps/>
      <w:color w:val="505050"/>
      <w:spacing w:val="5"/>
      <w:u w:val="single"/>
    </w:rPr>
  </w:style>
  <w:style w:type="character" w:styleId="Boktittel">
    <w:name w:val="Book Title"/>
    <w:basedOn w:val="Standardskriftforavsnitt"/>
    <w:uiPriority w:val="33"/>
    <w:qFormat/>
    <w:rsid w:val="00AE6BA9"/>
    <w:rPr>
      <w:rFonts w:ascii="Arial" w:hAnsi="Arial"/>
      <w:b/>
      <w:bCs/>
      <w:smallCaps/>
      <w:spacing w:val="5"/>
    </w:rPr>
  </w:style>
  <w:style w:type="paragraph" w:styleId="Overskriftforinnholdsfortegnelse">
    <w:name w:val="TOC Heading"/>
    <w:basedOn w:val="Overskrift1"/>
    <w:next w:val="Normal"/>
    <w:uiPriority w:val="39"/>
    <w:semiHidden/>
    <w:unhideWhenUsed/>
    <w:qFormat/>
    <w:rsid w:val="00AE6BA9"/>
    <w:pPr>
      <w:outlineLvl w:val="9"/>
    </w:pPr>
  </w:style>
  <w:style w:type="paragraph" w:styleId="Topptekst">
    <w:name w:val="header"/>
    <w:basedOn w:val="Normal"/>
    <w:link w:val="TopptekstTegn"/>
    <w:uiPriority w:val="99"/>
    <w:unhideWhenUsed/>
    <w:rsid w:val="00BE35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35E3"/>
    <w:rPr>
      <w:rFonts w:ascii="Arial" w:hAnsi="Arial"/>
    </w:rPr>
  </w:style>
  <w:style w:type="paragraph" w:styleId="Bobletekst">
    <w:name w:val="Balloon Text"/>
    <w:basedOn w:val="Normal"/>
    <w:link w:val="BobletekstTegn"/>
    <w:uiPriority w:val="99"/>
    <w:semiHidden/>
    <w:unhideWhenUsed/>
    <w:rsid w:val="00BE35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5E3"/>
    <w:rPr>
      <w:rFonts w:ascii="Tahoma" w:hAnsi="Tahoma" w:cs="Tahoma"/>
      <w:sz w:val="16"/>
      <w:szCs w:val="16"/>
    </w:rPr>
  </w:style>
  <w:style w:type="character" w:styleId="Plassholdertekst">
    <w:name w:val="Placeholder Text"/>
    <w:basedOn w:val="Standardskriftforavsnitt"/>
    <w:uiPriority w:val="99"/>
    <w:semiHidden/>
    <w:rsid w:val="00BE3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ske\AppData\Roaming\Microsoft\Maler\Forbrukerradet_v2\Nota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B5F090E46C4EEDAFEC3616DDF59D4F"/>
        <w:category>
          <w:name w:val="Generelt"/>
          <w:gallery w:val="placeholder"/>
        </w:category>
        <w:types>
          <w:type w:val="bbPlcHdr"/>
        </w:types>
        <w:behaviors>
          <w:behavior w:val="content"/>
        </w:behaviors>
        <w:guid w:val="{5FEDD289-4A72-40B1-9403-7D7D6BDBF9D5}"/>
      </w:docPartPr>
      <w:docPartBody>
        <w:p w:rsidR="00FE3C20" w:rsidRDefault="00204845">
          <w:pPr>
            <w:pStyle w:val="6DB5F090E46C4EEDAFEC3616DDF59D4F"/>
          </w:pPr>
          <w:r w:rsidRPr="00F85BB7">
            <w:rPr>
              <w:rStyle w:val="Plassholdertekst"/>
            </w:rPr>
            <w:t>Klikk her for å skrive inn tekst.</w:t>
          </w:r>
        </w:p>
      </w:docPartBody>
    </w:docPart>
    <w:docPart>
      <w:docPartPr>
        <w:name w:val="7739FB97A7924194BCD6AC6DFD539D00"/>
        <w:category>
          <w:name w:val="Generelt"/>
          <w:gallery w:val="placeholder"/>
        </w:category>
        <w:types>
          <w:type w:val="bbPlcHdr"/>
        </w:types>
        <w:behaviors>
          <w:behavior w:val="content"/>
        </w:behaviors>
        <w:guid w:val="{C4289D0C-23C6-4D5A-AC4C-19B83B5934AB}"/>
      </w:docPartPr>
      <w:docPartBody>
        <w:p w:rsidR="00FE3C20" w:rsidRDefault="00204845">
          <w:pPr>
            <w:pStyle w:val="7739FB97A7924194BCD6AC6DFD539D00"/>
          </w:pPr>
          <w:r w:rsidRPr="00F85BB7">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45"/>
    <w:rsid w:val="00204845"/>
    <w:rsid w:val="002B6F8B"/>
    <w:rsid w:val="00FE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DB5F090E46C4EEDAFEC3616DDF59D4F">
    <w:name w:val="6DB5F090E46C4EEDAFEC3616DDF59D4F"/>
  </w:style>
  <w:style w:type="paragraph" w:customStyle="1" w:styleId="7739FB97A7924194BCD6AC6DFD539D00">
    <w:name w:val="7739FB97A7924194BCD6AC6DFD539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DB5F090E46C4EEDAFEC3616DDF59D4F">
    <w:name w:val="6DB5F090E46C4EEDAFEC3616DDF59D4F"/>
  </w:style>
  <w:style w:type="paragraph" w:customStyle="1" w:styleId="7739FB97A7924194BCD6AC6DFD539D00">
    <w:name w:val="7739FB97A7924194BCD6AC6DFD539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Template>
  <TotalTime>39</TotalTime>
  <Pages>3</Pages>
  <Words>869</Words>
  <Characters>4959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2014-11-19T10:51:00Z</dcterms:created>
  <dcterms:modified xsi:type="dcterms:W3CDTF">2014-11-19T11:35:00Z</dcterms:modified>
</cp:coreProperties>
</file>